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CB49" w14:textId="2769F5BC" w:rsidR="00E6217C" w:rsidRPr="009821B8" w:rsidRDefault="00E6217C" w:rsidP="00E76CAD">
      <w:pPr>
        <w:spacing w:after="100" w:afterAutospacing="1" w:line="360" w:lineRule="auto"/>
        <w:outlineLvl w:val="0"/>
        <w:rPr>
          <w:rFonts w:asciiTheme="minorHAnsi" w:hAnsiTheme="minorHAnsi" w:cstheme="minorHAnsi"/>
          <w:b/>
        </w:rPr>
      </w:pPr>
      <w:r w:rsidRPr="009821B8">
        <w:rPr>
          <w:rFonts w:asciiTheme="minorHAnsi" w:hAnsiTheme="minorHAnsi" w:cstheme="minorHAnsi"/>
          <w:b/>
        </w:rPr>
        <w:t xml:space="preserve">Załącznik nr 1 do </w:t>
      </w:r>
      <w:r w:rsidR="002C7B8A" w:rsidRPr="009821B8">
        <w:rPr>
          <w:rFonts w:asciiTheme="minorHAnsi" w:hAnsiTheme="minorHAnsi" w:cstheme="minorHAnsi"/>
          <w:b/>
        </w:rPr>
        <w:t>zapytania ofertowego i IPU</w:t>
      </w:r>
    </w:p>
    <w:p w14:paraId="178CED6B" w14:textId="32BCFF6E" w:rsidR="000A0B49" w:rsidRPr="009821B8" w:rsidRDefault="000A0B49" w:rsidP="00E76CAD">
      <w:pPr>
        <w:spacing w:after="100" w:afterAutospacing="1" w:line="360" w:lineRule="auto"/>
        <w:outlineLvl w:val="0"/>
        <w:rPr>
          <w:rFonts w:asciiTheme="minorHAnsi" w:hAnsiTheme="minorHAnsi" w:cstheme="minorHAnsi"/>
          <w:b/>
        </w:rPr>
      </w:pPr>
      <w:r w:rsidRPr="009821B8">
        <w:rPr>
          <w:rFonts w:asciiTheme="minorHAnsi" w:hAnsiTheme="minorHAnsi" w:cstheme="minorHAnsi"/>
          <w:b/>
        </w:rPr>
        <w:t>SZCZEG</w:t>
      </w:r>
      <w:r w:rsidR="005846CD" w:rsidRPr="009821B8">
        <w:rPr>
          <w:rFonts w:asciiTheme="minorHAnsi" w:hAnsiTheme="minorHAnsi" w:cstheme="minorHAnsi"/>
          <w:b/>
        </w:rPr>
        <w:t>ÓŁOWY OPIS PRZEDMIOTU ZAMÓWIENIA</w:t>
      </w:r>
    </w:p>
    <w:p w14:paraId="22BD998E" w14:textId="4349013D" w:rsidR="00866DD6" w:rsidRPr="009821B8" w:rsidRDefault="000A0B49" w:rsidP="001E51C0">
      <w:pPr>
        <w:pStyle w:val="Nagwek1"/>
        <w:numPr>
          <w:ilvl w:val="0"/>
          <w:numId w:val="10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821B8">
        <w:rPr>
          <w:rFonts w:asciiTheme="minorHAnsi" w:hAnsiTheme="minorHAnsi" w:cstheme="minorHAnsi"/>
          <w:b/>
          <w:color w:val="auto"/>
          <w:sz w:val="24"/>
          <w:szCs w:val="24"/>
          <w:lang w:eastAsia="pl-PL"/>
        </w:rPr>
        <w:t>Przedmiot zamówienia</w:t>
      </w:r>
    </w:p>
    <w:p w14:paraId="7CAFE232" w14:textId="40789B19" w:rsidR="004E726A" w:rsidRPr="009821B8" w:rsidRDefault="004E726A" w:rsidP="00F61854">
      <w:pPr>
        <w:spacing w:line="360" w:lineRule="auto"/>
        <w:ind w:left="360" w:firstLine="360"/>
        <w:contextualSpacing/>
        <w:rPr>
          <w:rFonts w:asciiTheme="minorHAnsi" w:hAnsiTheme="minorHAnsi" w:cstheme="minorHAnsi"/>
        </w:rPr>
      </w:pPr>
      <w:r w:rsidRPr="009821B8">
        <w:rPr>
          <w:rFonts w:asciiTheme="minorHAnsi" w:hAnsiTheme="minorHAnsi" w:cstheme="minorHAnsi"/>
        </w:rPr>
        <w:t xml:space="preserve">Zamówienie obejmuje </w:t>
      </w:r>
      <w:r w:rsidR="00F61854" w:rsidRPr="009821B8">
        <w:rPr>
          <w:rFonts w:asciiTheme="minorHAnsi" w:hAnsiTheme="minorHAnsi" w:cstheme="minorHAnsi"/>
        </w:rPr>
        <w:t>dwie</w:t>
      </w:r>
      <w:r w:rsidRPr="009821B8">
        <w:rPr>
          <w:rFonts w:asciiTheme="minorHAnsi" w:hAnsiTheme="minorHAnsi" w:cstheme="minorHAnsi"/>
        </w:rPr>
        <w:t xml:space="preserve"> części zamówienia</w:t>
      </w:r>
      <w:r w:rsidR="00215E32" w:rsidRPr="009821B8">
        <w:rPr>
          <w:rFonts w:asciiTheme="minorHAnsi" w:hAnsiTheme="minorHAnsi" w:cstheme="minorHAnsi"/>
        </w:rPr>
        <w:t>:</w:t>
      </w:r>
    </w:p>
    <w:p w14:paraId="081F3C3C" w14:textId="77777777" w:rsidR="00F61854" w:rsidRPr="009821B8" w:rsidRDefault="004E726A" w:rsidP="00F61854">
      <w:pPr>
        <w:pStyle w:val="Akapitzlist"/>
        <w:numPr>
          <w:ilvl w:val="0"/>
          <w:numId w:val="9"/>
        </w:numPr>
        <w:rPr>
          <w:rFonts w:eastAsia="Cambria" w:cstheme="minorHAnsi"/>
          <w:sz w:val="24"/>
          <w:szCs w:val="24"/>
        </w:rPr>
      </w:pPr>
      <w:bookmarkStart w:id="0" w:name="_Hlk202178423"/>
      <w:r w:rsidRPr="009821B8">
        <w:rPr>
          <w:rFonts w:cstheme="minorHAnsi"/>
          <w:b/>
        </w:rPr>
        <w:t xml:space="preserve">Część </w:t>
      </w:r>
      <w:r w:rsidR="002C7B8A" w:rsidRPr="009821B8">
        <w:rPr>
          <w:rFonts w:cstheme="minorHAnsi"/>
          <w:b/>
        </w:rPr>
        <w:t>1</w:t>
      </w:r>
      <w:r w:rsidRPr="009821B8">
        <w:rPr>
          <w:rFonts w:cstheme="minorHAnsi"/>
        </w:rPr>
        <w:t xml:space="preserve"> </w:t>
      </w:r>
      <w:r w:rsidR="00F61854" w:rsidRPr="009821B8">
        <w:rPr>
          <w:rFonts w:eastAsia="Cambria" w:cstheme="minorHAnsi"/>
          <w:sz w:val="24"/>
          <w:szCs w:val="24"/>
        </w:rPr>
        <w:t>zamówienia stanowi dostawa amunicji  9x19 mm FMJ (30 000  szt.);</w:t>
      </w:r>
    </w:p>
    <w:p w14:paraId="76BA617B" w14:textId="0DCD2648" w:rsidR="00AE4C84" w:rsidRPr="009821B8" w:rsidRDefault="00E86CFF" w:rsidP="00F61854">
      <w:pPr>
        <w:pStyle w:val="Akapitzlist"/>
        <w:numPr>
          <w:ilvl w:val="0"/>
          <w:numId w:val="9"/>
        </w:numPr>
        <w:rPr>
          <w:rFonts w:eastAsia="Cambria" w:cstheme="minorHAnsi"/>
          <w:sz w:val="24"/>
          <w:szCs w:val="24"/>
        </w:rPr>
      </w:pPr>
      <w:r w:rsidRPr="009821B8">
        <w:rPr>
          <w:rFonts w:cstheme="minorHAnsi"/>
          <w:b/>
        </w:rPr>
        <w:t xml:space="preserve">Część </w:t>
      </w:r>
      <w:r w:rsidR="002C7B8A" w:rsidRPr="009821B8">
        <w:rPr>
          <w:rFonts w:cstheme="minorHAnsi"/>
          <w:b/>
        </w:rPr>
        <w:t>2</w:t>
      </w:r>
      <w:r w:rsidRPr="009821B8">
        <w:rPr>
          <w:rFonts w:cstheme="minorHAnsi"/>
        </w:rPr>
        <w:t xml:space="preserve"> </w:t>
      </w:r>
      <w:r w:rsidR="00F61854" w:rsidRPr="009821B8">
        <w:rPr>
          <w:rFonts w:eastAsia="Cambria" w:cstheme="minorHAnsi"/>
          <w:sz w:val="24"/>
          <w:szCs w:val="24"/>
        </w:rPr>
        <w:t>zamówienia stanowi dostawa amunicji 9x19 mm JHP (3 000 szt.).</w:t>
      </w:r>
    </w:p>
    <w:bookmarkEnd w:id="0"/>
    <w:p w14:paraId="4016D2D7" w14:textId="0CEF312F" w:rsidR="002420FA" w:rsidRPr="009821B8" w:rsidRDefault="000A0B49" w:rsidP="001E51C0">
      <w:pPr>
        <w:pStyle w:val="Nagwek1"/>
        <w:numPr>
          <w:ilvl w:val="0"/>
          <w:numId w:val="10"/>
        </w:num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821B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Warunki </w:t>
      </w:r>
      <w:r w:rsidR="002420FA" w:rsidRPr="009821B8">
        <w:rPr>
          <w:rFonts w:asciiTheme="minorHAnsi" w:hAnsiTheme="minorHAnsi" w:cstheme="minorHAnsi"/>
          <w:b/>
          <w:bCs/>
          <w:color w:val="auto"/>
          <w:sz w:val="24"/>
          <w:szCs w:val="24"/>
        </w:rPr>
        <w:t>dostawy i termin i miejsce realizacji zamówienia</w:t>
      </w:r>
    </w:p>
    <w:p w14:paraId="4F3E9B0F" w14:textId="54D51527" w:rsidR="002420FA" w:rsidRPr="009821B8" w:rsidRDefault="002420FA" w:rsidP="00E76CAD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Lines="240" w:after="576" w:line="360" w:lineRule="auto"/>
        <w:rPr>
          <w:rFonts w:cstheme="minorHAnsi"/>
          <w:color w:val="FF0000"/>
          <w:sz w:val="24"/>
          <w:szCs w:val="24"/>
        </w:rPr>
      </w:pPr>
      <w:r w:rsidRPr="009821B8">
        <w:rPr>
          <w:rFonts w:cstheme="minorHAnsi"/>
          <w:sz w:val="24"/>
          <w:szCs w:val="24"/>
        </w:rPr>
        <w:t>Miejsce dostawy</w:t>
      </w:r>
      <w:r w:rsidR="00AE4C84" w:rsidRPr="009821B8">
        <w:rPr>
          <w:rFonts w:cstheme="minorHAnsi"/>
          <w:sz w:val="24"/>
          <w:szCs w:val="24"/>
        </w:rPr>
        <w:t xml:space="preserve"> </w:t>
      </w:r>
      <w:r w:rsidR="004E726A" w:rsidRPr="009821B8">
        <w:rPr>
          <w:rFonts w:cstheme="minorHAnsi"/>
          <w:sz w:val="24"/>
          <w:szCs w:val="24"/>
        </w:rPr>
        <w:t>Opolski Urząd Celno-Skarbowych ul.</w:t>
      </w:r>
      <w:r w:rsidR="0099473F">
        <w:rPr>
          <w:rFonts w:cstheme="minorHAnsi"/>
          <w:sz w:val="24"/>
          <w:szCs w:val="24"/>
        </w:rPr>
        <w:t xml:space="preserve"> </w:t>
      </w:r>
      <w:r w:rsidR="0099473F" w:rsidRPr="0099473F">
        <w:rPr>
          <w:rFonts w:cstheme="minorHAnsi"/>
          <w:sz w:val="24"/>
          <w:szCs w:val="24"/>
        </w:rPr>
        <w:t>Drzymały 22</w:t>
      </w:r>
      <w:r w:rsidR="0099473F">
        <w:rPr>
          <w:rFonts w:cstheme="minorHAnsi"/>
          <w:sz w:val="24"/>
          <w:szCs w:val="24"/>
        </w:rPr>
        <w:t xml:space="preserve">, </w:t>
      </w:r>
      <w:r w:rsidR="0099473F" w:rsidRPr="0099473F">
        <w:rPr>
          <w:rFonts w:cstheme="minorHAnsi"/>
          <w:sz w:val="24"/>
          <w:szCs w:val="24"/>
        </w:rPr>
        <w:t>45-342 Opole</w:t>
      </w:r>
      <w:r w:rsidR="0099473F">
        <w:rPr>
          <w:rFonts w:cstheme="minorHAnsi"/>
          <w:sz w:val="24"/>
          <w:szCs w:val="24"/>
        </w:rPr>
        <w:t>;</w:t>
      </w:r>
    </w:p>
    <w:p w14:paraId="67BE7E1F" w14:textId="0D994BD2" w:rsidR="002420FA" w:rsidRPr="009821B8" w:rsidRDefault="000D04A0" w:rsidP="00E76CAD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Lines="240" w:after="576" w:line="360" w:lineRule="auto"/>
        <w:rPr>
          <w:rFonts w:cstheme="minorHAnsi"/>
          <w:sz w:val="24"/>
          <w:szCs w:val="24"/>
        </w:rPr>
      </w:pPr>
      <w:r w:rsidRPr="009821B8">
        <w:rPr>
          <w:rFonts w:cstheme="minorHAnsi"/>
          <w:sz w:val="24"/>
          <w:szCs w:val="24"/>
        </w:rPr>
        <w:t>Zamawiający wymaga aby dostawa odbyła się</w:t>
      </w:r>
      <w:r w:rsidR="002C7B8A" w:rsidRPr="009821B8">
        <w:rPr>
          <w:rFonts w:cstheme="minorHAnsi"/>
          <w:sz w:val="24"/>
          <w:szCs w:val="24"/>
        </w:rPr>
        <w:t xml:space="preserve"> w godzinach</w:t>
      </w:r>
      <w:r w:rsidRPr="009821B8">
        <w:rPr>
          <w:rFonts w:cstheme="minorHAnsi"/>
          <w:sz w:val="24"/>
          <w:szCs w:val="24"/>
        </w:rPr>
        <w:t xml:space="preserve"> 9:00-14:00</w:t>
      </w:r>
      <w:r w:rsidR="002C7B8A" w:rsidRPr="009821B8">
        <w:rPr>
          <w:rFonts w:cstheme="minorHAnsi"/>
          <w:sz w:val="24"/>
          <w:szCs w:val="24"/>
        </w:rPr>
        <w:t>, po wcześniejszym ustaleniu z przedstawicielami Zamawiającego</w:t>
      </w:r>
      <w:r w:rsidRPr="009821B8">
        <w:rPr>
          <w:rFonts w:cstheme="minorHAnsi"/>
          <w:sz w:val="24"/>
          <w:szCs w:val="24"/>
        </w:rPr>
        <w:t>;</w:t>
      </w:r>
    </w:p>
    <w:p w14:paraId="32AE473C" w14:textId="1A68C2ED" w:rsidR="002420FA" w:rsidRPr="009821B8" w:rsidRDefault="002420FA" w:rsidP="00E76CAD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Lines="240" w:after="576" w:line="360" w:lineRule="auto"/>
        <w:rPr>
          <w:rFonts w:cstheme="minorHAnsi"/>
          <w:sz w:val="24"/>
          <w:szCs w:val="24"/>
        </w:rPr>
      </w:pPr>
      <w:r w:rsidRPr="009821B8">
        <w:rPr>
          <w:rFonts w:cstheme="minorHAnsi"/>
          <w:sz w:val="24"/>
          <w:szCs w:val="24"/>
        </w:rPr>
        <w:t xml:space="preserve">Wszelkie koszty realizacji dostawy, w szczególności koszty opakowania i transportu </w:t>
      </w:r>
      <w:r w:rsidR="0082632B" w:rsidRPr="009821B8">
        <w:rPr>
          <w:rFonts w:cstheme="minorHAnsi"/>
          <w:sz w:val="24"/>
          <w:szCs w:val="24"/>
        </w:rPr>
        <w:br/>
      </w:r>
      <w:r w:rsidRPr="009821B8">
        <w:rPr>
          <w:rFonts w:cstheme="minorHAnsi"/>
          <w:sz w:val="24"/>
          <w:szCs w:val="24"/>
        </w:rPr>
        <w:t>w miejsce wskazane przez upoważnionego pracownika Zamawiającego, ponosi Wykonawca</w:t>
      </w:r>
      <w:r w:rsidR="005846CD" w:rsidRPr="009821B8">
        <w:rPr>
          <w:rFonts w:cstheme="minorHAnsi"/>
          <w:sz w:val="24"/>
          <w:szCs w:val="24"/>
        </w:rPr>
        <w:t>;</w:t>
      </w:r>
    </w:p>
    <w:p w14:paraId="4C010348" w14:textId="0B1FB2C0" w:rsidR="00CD4D38" w:rsidRPr="009821B8" w:rsidRDefault="002420FA" w:rsidP="00E76CAD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Lines="240" w:after="576" w:line="360" w:lineRule="auto"/>
        <w:rPr>
          <w:rFonts w:cstheme="minorHAnsi"/>
          <w:sz w:val="24"/>
          <w:szCs w:val="24"/>
        </w:rPr>
      </w:pPr>
      <w:r w:rsidRPr="009821B8">
        <w:rPr>
          <w:rFonts w:cstheme="minorHAnsi"/>
          <w:sz w:val="24"/>
          <w:szCs w:val="24"/>
        </w:rPr>
        <w:t>Przedmiot dostawy podlegać będzie odbiorom: iloś</w:t>
      </w:r>
      <w:r w:rsidR="00AE4DE3" w:rsidRPr="009821B8">
        <w:rPr>
          <w:rFonts w:cstheme="minorHAnsi"/>
          <w:sz w:val="24"/>
          <w:szCs w:val="24"/>
        </w:rPr>
        <w:t>ciowemu i</w:t>
      </w:r>
      <w:r w:rsidRPr="009821B8">
        <w:rPr>
          <w:rFonts w:cstheme="minorHAnsi"/>
          <w:sz w:val="24"/>
          <w:szCs w:val="24"/>
        </w:rPr>
        <w:t xml:space="preserve"> jakoś</w:t>
      </w:r>
      <w:r w:rsidR="00AE4DE3" w:rsidRPr="009821B8">
        <w:rPr>
          <w:rFonts w:cstheme="minorHAnsi"/>
          <w:sz w:val="24"/>
          <w:szCs w:val="24"/>
        </w:rPr>
        <w:t xml:space="preserve">ciowemu, na </w:t>
      </w:r>
      <w:r w:rsidR="00F61854" w:rsidRPr="009821B8">
        <w:rPr>
          <w:rFonts w:cstheme="minorHAnsi"/>
          <w:sz w:val="24"/>
          <w:szCs w:val="24"/>
        </w:rPr>
        <w:t>za</w:t>
      </w:r>
      <w:r w:rsidR="00AE4DE3" w:rsidRPr="009821B8">
        <w:rPr>
          <w:rFonts w:cstheme="minorHAnsi"/>
          <w:sz w:val="24"/>
          <w:szCs w:val="24"/>
        </w:rPr>
        <w:t>sadach okreś</w:t>
      </w:r>
      <w:r w:rsidR="005846CD" w:rsidRPr="009821B8">
        <w:rPr>
          <w:rFonts w:cstheme="minorHAnsi"/>
          <w:sz w:val="24"/>
          <w:szCs w:val="24"/>
        </w:rPr>
        <w:t>lonych w zawartej umowie</w:t>
      </w:r>
      <w:r w:rsidR="00FE771C" w:rsidRPr="009821B8">
        <w:rPr>
          <w:rFonts w:cstheme="minorHAnsi"/>
          <w:sz w:val="24"/>
          <w:szCs w:val="24"/>
        </w:rPr>
        <w:t>.</w:t>
      </w:r>
    </w:p>
    <w:p w14:paraId="4026A232" w14:textId="0E4CCE9D" w:rsidR="00866DD6" w:rsidRPr="009821B8" w:rsidRDefault="006D6F8F" w:rsidP="001E51C0">
      <w:pPr>
        <w:pStyle w:val="Nagwek1"/>
        <w:numPr>
          <w:ilvl w:val="0"/>
          <w:numId w:val="10"/>
        </w:num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821B8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E01438" w:rsidRPr="009821B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pis wymagań dotyczących </w:t>
      </w:r>
      <w:r w:rsidR="00D50C18" w:rsidRPr="009821B8">
        <w:rPr>
          <w:rFonts w:asciiTheme="minorHAnsi" w:hAnsiTheme="minorHAnsi" w:cstheme="minorHAnsi"/>
          <w:b/>
          <w:bCs/>
          <w:color w:val="auto"/>
          <w:sz w:val="24"/>
          <w:szCs w:val="24"/>
        </w:rPr>
        <w:t>przedmiotu zamówienia</w:t>
      </w:r>
    </w:p>
    <w:p w14:paraId="52062C2B" w14:textId="77777777" w:rsidR="00030757" w:rsidRPr="009821B8" w:rsidRDefault="00030757" w:rsidP="00F61854">
      <w:pPr>
        <w:rPr>
          <w:rFonts w:cstheme="minorHAnsi"/>
          <w:b/>
          <w:bCs/>
        </w:rPr>
      </w:pPr>
      <w:bookmarkStart w:id="1" w:name="_Hlk166144848"/>
    </w:p>
    <w:bookmarkEnd w:id="1"/>
    <w:p w14:paraId="092998B4" w14:textId="0E077C6E" w:rsidR="00F61854" w:rsidRPr="009821B8" w:rsidRDefault="00F61854" w:rsidP="00F61854">
      <w:pPr>
        <w:pStyle w:val="Akapitzlist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9821B8">
        <w:rPr>
          <w:rFonts w:cstheme="minorHAnsi"/>
          <w:b/>
          <w:bCs/>
          <w:sz w:val="24"/>
          <w:szCs w:val="24"/>
        </w:rPr>
        <w:t>Część 1: dostawa amunicji  9x19 mm FMJ (30 000  szt.), o określonych poniżej parametrach:</w:t>
      </w:r>
    </w:p>
    <w:tbl>
      <w:tblPr>
        <w:tblStyle w:val="Siatkatabelijasna5"/>
        <w:tblW w:w="9624" w:type="dxa"/>
        <w:tblLayout w:type="fixed"/>
        <w:tblLook w:val="0020" w:firstRow="1" w:lastRow="0" w:firstColumn="0" w:lastColumn="0" w:noHBand="0" w:noVBand="0"/>
        <w:tblCaption w:val="Opis parametrów - część 1"/>
        <w:tblDescription w:val="Opis parametrów część 1"/>
      </w:tblPr>
      <w:tblGrid>
        <w:gridCol w:w="1807"/>
        <w:gridCol w:w="7817"/>
      </w:tblGrid>
      <w:tr w:rsidR="00F61854" w:rsidRPr="009821B8" w14:paraId="6F888AF4" w14:textId="77777777" w:rsidTr="00EF0C6B">
        <w:trPr>
          <w:trHeight w:val="23"/>
          <w:tblHeader/>
        </w:trPr>
        <w:tc>
          <w:tcPr>
            <w:tcW w:w="1807" w:type="dxa"/>
          </w:tcPr>
          <w:p w14:paraId="24455E0D" w14:textId="2A9587AF" w:rsidR="00F61854" w:rsidRPr="009821B8" w:rsidRDefault="00F61854" w:rsidP="00F618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821B8">
              <w:rPr>
                <w:rFonts w:ascii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7817" w:type="dxa"/>
          </w:tcPr>
          <w:p w14:paraId="1435D066" w14:textId="5429C02F" w:rsidR="00F61854" w:rsidRPr="009821B8" w:rsidRDefault="00F61854" w:rsidP="00F618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821B8">
              <w:rPr>
                <w:rFonts w:ascii="Calibri" w:hAnsi="Calibri" w:cs="Calibri"/>
                <w:b/>
                <w:sz w:val="22"/>
                <w:szCs w:val="22"/>
              </w:rPr>
              <w:t>Parametry minimalne</w:t>
            </w:r>
          </w:p>
        </w:tc>
      </w:tr>
      <w:tr w:rsidR="00F61854" w:rsidRPr="009821B8" w14:paraId="5B4479FD" w14:textId="77777777" w:rsidTr="00EF0C6B">
        <w:trPr>
          <w:trHeight w:val="23"/>
        </w:trPr>
        <w:tc>
          <w:tcPr>
            <w:tcW w:w="1807" w:type="dxa"/>
          </w:tcPr>
          <w:p w14:paraId="7B3111FF" w14:textId="77777777" w:rsidR="00F61854" w:rsidRPr="009821B8" w:rsidRDefault="00F61854" w:rsidP="00F6185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821B8">
              <w:rPr>
                <w:rFonts w:ascii="Calibri" w:hAnsi="Calibri" w:cs="Calibri"/>
                <w:bCs/>
                <w:sz w:val="22"/>
                <w:szCs w:val="22"/>
              </w:rPr>
              <w:t>Przeznaczenie:</w:t>
            </w:r>
          </w:p>
          <w:p w14:paraId="21FC4E96" w14:textId="77777777" w:rsidR="00F61854" w:rsidRPr="009821B8" w:rsidRDefault="00F61854" w:rsidP="007C442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817" w:type="dxa"/>
          </w:tcPr>
          <w:p w14:paraId="06CDB0CC" w14:textId="77777777" w:rsidR="00F61854" w:rsidRPr="009821B8" w:rsidRDefault="00F61854" w:rsidP="00F6185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821B8">
              <w:rPr>
                <w:rFonts w:ascii="Calibri" w:hAnsi="Calibri" w:cs="Calibri"/>
                <w:bCs/>
                <w:sz w:val="22"/>
                <w:szCs w:val="22"/>
              </w:rPr>
              <w:t xml:space="preserve">Nabój pistoletowy kal. 9x19 mm z pociskiem FMJ przeznaczony do zasilania pistoletów samopowtarzalnych oraz pistoletów maszynowych </w:t>
            </w:r>
          </w:p>
          <w:p w14:paraId="675FA4DC" w14:textId="77777777" w:rsidR="00F61854" w:rsidRPr="009821B8" w:rsidRDefault="00F61854" w:rsidP="007C442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61854" w:rsidRPr="009821B8" w14:paraId="03BBA164" w14:textId="77777777" w:rsidTr="00EF0C6B">
        <w:trPr>
          <w:trHeight w:val="23"/>
        </w:trPr>
        <w:tc>
          <w:tcPr>
            <w:tcW w:w="1807" w:type="dxa"/>
          </w:tcPr>
          <w:p w14:paraId="6F9A3F33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Kaliber </w:t>
            </w:r>
          </w:p>
        </w:tc>
        <w:tc>
          <w:tcPr>
            <w:tcW w:w="7817" w:type="dxa"/>
          </w:tcPr>
          <w:p w14:paraId="0B77887C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9x19, 9x19 NATO, 9x19 Luger, 9x19 Parabellum</w:t>
            </w:r>
          </w:p>
        </w:tc>
      </w:tr>
      <w:tr w:rsidR="00F61854" w:rsidRPr="009821B8" w14:paraId="36FB1542" w14:textId="77777777" w:rsidTr="00EF0C6B">
        <w:trPr>
          <w:trHeight w:val="23"/>
        </w:trPr>
        <w:tc>
          <w:tcPr>
            <w:tcW w:w="1807" w:type="dxa"/>
          </w:tcPr>
          <w:p w14:paraId="502B307A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Rodzaj pocisku </w:t>
            </w:r>
          </w:p>
        </w:tc>
        <w:tc>
          <w:tcPr>
            <w:tcW w:w="7817" w:type="dxa"/>
          </w:tcPr>
          <w:p w14:paraId="23EF862C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Pocisk mosiężny lub miedziany z rdzeniem ołowianym pokryty pełnym płaszczem (</w:t>
            </w:r>
            <w:proofErr w:type="spellStart"/>
            <w:r w:rsidRPr="009821B8">
              <w:rPr>
                <w:rFonts w:ascii="Calibri" w:hAnsi="Calibri" w:cs="Calibri"/>
                <w:sz w:val="22"/>
                <w:szCs w:val="22"/>
              </w:rPr>
              <w:t>full</w:t>
            </w:r>
            <w:proofErr w:type="spellEnd"/>
            <w:r w:rsidRPr="009821B8">
              <w:rPr>
                <w:rFonts w:ascii="Calibri" w:hAnsi="Calibri" w:cs="Calibri"/>
                <w:sz w:val="22"/>
                <w:szCs w:val="22"/>
              </w:rPr>
              <w:t xml:space="preserve"> metal </w:t>
            </w:r>
            <w:proofErr w:type="spellStart"/>
            <w:r w:rsidRPr="009821B8">
              <w:rPr>
                <w:rFonts w:ascii="Calibri" w:hAnsi="Calibri" w:cs="Calibri"/>
                <w:sz w:val="22"/>
                <w:szCs w:val="22"/>
              </w:rPr>
              <w:t>jacket</w:t>
            </w:r>
            <w:proofErr w:type="spellEnd"/>
            <w:r w:rsidRPr="009821B8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</w:tr>
      <w:tr w:rsidR="00F61854" w:rsidRPr="009821B8" w14:paraId="67D28621" w14:textId="77777777" w:rsidTr="00EF0C6B">
        <w:trPr>
          <w:trHeight w:val="23"/>
        </w:trPr>
        <w:tc>
          <w:tcPr>
            <w:tcW w:w="1807" w:type="dxa"/>
          </w:tcPr>
          <w:p w14:paraId="596B658F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Masa pocisku </w:t>
            </w:r>
          </w:p>
        </w:tc>
        <w:tc>
          <w:tcPr>
            <w:tcW w:w="7817" w:type="dxa"/>
          </w:tcPr>
          <w:p w14:paraId="0823FDF6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7,5 grama – 115 </w:t>
            </w:r>
            <w:proofErr w:type="spellStart"/>
            <w:r w:rsidRPr="009821B8">
              <w:rPr>
                <w:rFonts w:ascii="Calibri" w:hAnsi="Calibri" w:cs="Calibri"/>
                <w:sz w:val="22"/>
                <w:szCs w:val="22"/>
              </w:rPr>
              <w:t>grainów</w:t>
            </w:r>
            <w:proofErr w:type="spellEnd"/>
            <w:r w:rsidRPr="009821B8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F61854" w:rsidRPr="009821B8" w14:paraId="7665BE12" w14:textId="77777777" w:rsidTr="00EF0C6B">
        <w:trPr>
          <w:trHeight w:val="23"/>
        </w:trPr>
        <w:tc>
          <w:tcPr>
            <w:tcW w:w="1807" w:type="dxa"/>
          </w:tcPr>
          <w:p w14:paraId="12708FEF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Łuska</w:t>
            </w:r>
          </w:p>
        </w:tc>
        <w:tc>
          <w:tcPr>
            <w:tcW w:w="7817" w:type="dxa"/>
          </w:tcPr>
          <w:p w14:paraId="034E858A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Mosiężna</w:t>
            </w:r>
          </w:p>
        </w:tc>
      </w:tr>
      <w:tr w:rsidR="00F61854" w:rsidRPr="009821B8" w14:paraId="1C55FFF8" w14:textId="77777777" w:rsidTr="00EF0C6B">
        <w:trPr>
          <w:trHeight w:val="23"/>
        </w:trPr>
        <w:tc>
          <w:tcPr>
            <w:tcW w:w="1807" w:type="dxa"/>
          </w:tcPr>
          <w:p w14:paraId="3839A88F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Energia początkowa </w:t>
            </w:r>
          </w:p>
        </w:tc>
        <w:tc>
          <w:tcPr>
            <w:tcW w:w="7817" w:type="dxa"/>
          </w:tcPr>
          <w:p w14:paraId="170455A3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Minimum 500 J</w:t>
            </w:r>
          </w:p>
        </w:tc>
      </w:tr>
      <w:tr w:rsidR="00F61854" w:rsidRPr="009821B8" w14:paraId="7A355764" w14:textId="77777777" w:rsidTr="00EF0C6B">
        <w:trPr>
          <w:trHeight w:val="23"/>
        </w:trPr>
        <w:tc>
          <w:tcPr>
            <w:tcW w:w="1807" w:type="dxa"/>
          </w:tcPr>
          <w:p w14:paraId="2A4997F3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Prędkość początkowa </w:t>
            </w:r>
          </w:p>
        </w:tc>
        <w:tc>
          <w:tcPr>
            <w:tcW w:w="7817" w:type="dxa"/>
          </w:tcPr>
          <w:p w14:paraId="64570A5C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Minimum 350 m/s</w:t>
            </w:r>
          </w:p>
        </w:tc>
      </w:tr>
      <w:tr w:rsidR="00F61854" w:rsidRPr="009821B8" w14:paraId="2FB0BF0E" w14:textId="77777777" w:rsidTr="00EF0C6B">
        <w:trPr>
          <w:trHeight w:val="23"/>
        </w:trPr>
        <w:tc>
          <w:tcPr>
            <w:tcW w:w="1807" w:type="dxa"/>
          </w:tcPr>
          <w:p w14:paraId="6B668DB6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Spłonka </w:t>
            </w:r>
          </w:p>
        </w:tc>
        <w:tc>
          <w:tcPr>
            <w:tcW w:w="7817" w:type="dxa"/>
          </w:tcPr>
          <w:p w14:paraId="58577F05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Typu </w:t>
            </w:r>
            <w:proofErr w:type="spellStart"/>
            <w:r w:rsidRPr="009821B8">
              <w:rPr>
                <w:rFonts w:ascii="Calibri" w:hAnsi="Calibri" w:cs="Calibri"/>
                <w:sz w:val="22"/>
                <w:szCs w:val="22"/>
              </w:rPr>
              <w:t>Boxer</w:t>
            </w:r>
            <w:proofErr w:type="spellEnd"/>
            <w:r w:rsidRPr="009821B8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F61854" w:rsidRPr="009821B8" w14:paraId="2006315F" w14:textId="77777777" w:rsidTr="00EF0C6B">
        <w:trPr>
          <w:trHeight w:val="23"/>
        </w:trPr>
        <w:tc>
          <w:tcPr>
            <w:tcW w:w="1807" w:type="dxa"/>
          </w:tcPr>
          <w:p w14:paraId="2A9E4691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Bezpieczeństwo i niezawodność działania</w:t>
            </w:r>
          </w:p>
        </w:tc>
        <w:tc>
          <w:tcPr>
            <w:tcW w:w="7817" w:type="dxa"/>
          </w:tcPr>
          <w:p w14:paraId="26B3F169" w14:textId="77777777" w:rsidR="00F61854" w:rsidRDefault="00F61854" w:rsidP="007C44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Naboje nie mogą być </w:t>
            </w:r>
            <w:proofErr w:type="spellStart"/>
            <w:r w:rsidRPr="009821B8">
              <w:rPr>
                <w:rFonts w:ascii="Calibri" w:hAnsi="Calibri" w:cs="Calibri"/>
                <w:sz w:val="22"/>
                <w:szCs w:val="22"/>
              </w:rPr>
              <w:t>elaborowane</w:t>
            </w:r>
            <w:proofErr w:type="spellEnd"/>
            <w:r w:rsidRPr="009821B8">
              <w:rPr>
                <w:rFonts w:ascii="Calibri" w:hAnsi="Calibri" w:cs="Calibri"/>
                <w:sz w:val="22"/>
                <w:szCs w:val="22"/>
              </w:rPr>
              <w:t xml:space="preserve">. Nie mogą posiadać żadnych śladów uszkodzeń mechanicznych powstałych w trakcie ich produkcji. Nabój musi  charakteryzować się bardzo wysokim stopniem niezawodności w różnych warunkach klimatycznych w zakresie temperatur od -50 do +50 </w:t>
            </w:r>
            <w:proofErr w:type="spellStart"/>
            <w:r w:rsidRPr="009821B8">
              <w:rPr>
                <w:rFonts w:ascii="Calibri" w:hAnsi="Calibri" w:cs="Calibri"/>
                <w:kern w:val="24"/>
                <w:sz w:val="22"/>
                <w:szCs w:val="22"/>
                <w:vertAlign w:val="superscript"/>
              </w:rPr>
              <w:t>o</w:t>
            </w:r>
            <w:r w:rsidRPr="009821B8">
              <w:rPr>
                <w:rFonts w:ascii="Calibri" w:hAnsi="Calibri" w:cs="Calibri"/>
                <w:sz w:val="22"/>
                <w:szCs w:val="22"/>
              </w:rPr>
              <w:t>C</w:t>
            </w:r>
            <w:proofErr w:type="spellEnd"/>
            <w:r w:rsidRPr="009821B8">
              <w:rPr>
                <w:rFonts w:ascii="Calibri" w:hAnsi="Calibri" w:cs="Calibri"/>
                <w:sz w:val="22"/>
                <w:szCs w:val="22"/>
              </w:rPr>
              <w:t xml:space="preserve">, a także w wysokiej wilgotności. Pozostałości </w:t>
            </w:r>
            <w:r w:rsidRPr="009821B8">
              <w:rPr>
                <w:rFonts w:ascii="Calibri" w:hAnsi="Calibri" w:cs="Calibri"/>
                <w:sz w:val="22"/>
                <w:szCs w:val="22"/>
              </w:rPr>
              <w:lastRenderedPageBreak/>
              <w:t>powstałe w wyniku spalania ładunku prochowego nie mogą negatywnie wpływać na działanie ani trwałość broni.</w:t>
            </w:r>
          </w:p>
          <w:p w14:paraId="1505F149" w14:textId="44D734E0" w:rsidR="00753B5E" w:rsidRPr="009821B8" w:rsidRDefault="00753B5E" w:rsidP="007C44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3B5E">
              <w:rPr>
                <w:rFonts w:ascii="Calibri" w:hAnsi="Calibri" w:cs="Calibri"/>
                <w:sz w:val="22"/>
                <w:szCs w:val="22"/>
              </w:rPr>
              <w:t>Zamawiający dopuści amunicję zgodną ze standardem CPI, który gwarantuje poprawność działania w temperaturze -20 do +40 stopni Celsjusza.</w:t>
            </w:r>
          </w:p>
        </w:tc>
      </w:tr>
      <w:tr w:rsidR="00F61854" w:rsidRPr="009821B8" w14:paraId="333DF998" w14:textId="77777777" w:rsidTr="00EF0C6B">
        <w:trPr>
          <w:trHeight w:val="23"/>
        </w:trPr>
        <w:tc>
          <w:tcPr>
            <w:tcW w:w="1807" w:type="dxa"/>
          </w:tcPr>
          <w:p w14:paraId="28A0D7AA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Znakowanie </w:t>
            </w:r>
          </w:p>
        </w:tc>
        <w:tc>
          <w:tcPr>
            <w:tcW w:w="7817" w:type="dxa"/>
          </w:tcPr>
          <w:p w14:paraId="3D7E598B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 xml:space="preserve">Amunicja musi posiadać na denku łuski oznaczenie producenta, roku produkcji i kalibru. Na opakowaniach zbiorczych musi być oznaczenie partii amunicji. </w:t>
            </w:r>
          </w:p>
        </w:tc>
      </w:tr>
      <w:tr w:rsidR="00F61854" w:rsidRPr="009821B8" w14:paraId="641FC1FE" w14:textId="77777777" w:rsidTr="00EF0C6B">
        <w:trPr>
          <w:trHeight w:val="23"/>
        </w:trPr>
        <w:tc>
          <w:tcPr>
            <w:tcW w:w="1807" w:type="dxa"/>
          </w:tcPr>
          <w:p w14:paraId="6B9D1CB9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Pakowanie</w:t>
            </w:r>
          </w:p>
        </w:tc>
        <w:tc>
          <w:tcPr>
            <w:tcW w:w="7817" w:type="dxa"/>
          </w:tcPr>
          <w:p w14:paraId="0563E39D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Jednostkowe opakowanie musi zawierać 50 szt. ułożonych w tzw. kratkach. Opakowanie zbiorcze powinno zawierać 1000 szt. nabojów.</w:t>
            </w:r>
          </w:p>
        </w:tc>
      </w:tr>
      <w:tr w:rsidR="00F61854" w:rsidRPr="009821B8" w14:paraId="5607F7C4" w14:textId="77777777" w:rsidTr="00EF0C6B">
        <w:trPr>
          <w:trHeight w:val="23"/>
        </w:trPr>
        <w:tc>
          <w:tcPr>
            <w:tcW w:w="1807" w:type="dxa"/>
          </w:tcPr>
          <w:p w14:paraId="316223D0" w14:textId="77777777" w:rsidR="00F61854" w:rsidRPr="009821B8" w:rsidRDefault="00F61854" w:rsidP="007C4421">
            <w:pPr>
              <w:rPr>
                <w:rFonts w:ascii="Calibri" w:hAnsi="Calibri" w:cs="Calibri"/>
                <w:sz w:val="22"/>
                <w:szCs w:val="22"/>
              </w:rPr>
            </w:pPr>
            <w:r w:rsidRPr="009821B8">
              <w:rPr>
                <w:rFonts w:ascii="Calibri" w:hAnsi="Calibri" w:cs="Calibri"/>
                <w:sz w:val="22"/>
                <w:szCs w:val="22"/>
              </w:rPr>
              <w:t>Gwarancja minimalna</w:t>
            </w:r>
          </w:p>
        </w:tc>
        <w:tc>
          <w:tcPr>
            <w:tcW w:w="7817" w:type="dxa"/>
          </w:tcPr>
          <w:p w14:paraId="1D04A3AD" w14:textId="02F3A098" w:rsidR="00F61854" w:rsidRPr="009821B8" w:rsidRDefault="009E5191" w:rsidP="00EF0C6B">
            <w:pPr>
              <w:widowControl w:val="0"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EF0C6B">
              <w:rPr>
                <w:rFonts w:ascii="Calibri" w:hAnsi="Calibri" w:cs="Calibri"/>
                <w:sz w:val="22"/>
                <w:szCs w:val="22"/>
              </w:rPr>
              <w:t xml:space="preserve">24 </w:t>
            </w:r>
            <w:r w:rsidR="00F61854" w:rsidRPr="009821B8">
              <w:rPr>
                <w:rFonts w:ascii="Calibri" w:hAnsi="Calibri" w:cs="Calibri"/>
                <w:sz w:val="22"/>
                <w:szCs w:val="22"/>
              </w:rPr>
              <w:t>miesiące</w:t>
            </w:r>
          </w:p>
        </w:tc>
      </w:tr>
    </w:tbl>
    <w:p w14:paraId="15CBD63B" w14:textId="0CA3BAD4" w:rsidR="00F61854" w:rsidRPr="009821B8" w:rsidRDefault="00F61854" w:rsidP="00F61854">
      <w:pPr>
        <w:ind w:left="141"/>
        <w:rPr>
          <w:rFonts w:cstheme="minorHAnsi"/>
          <w:b/>
          <w:bCs/>
        </w:rPr>
      </w:pPr>
    </w:p>
    <w:p w14:paraId="00431F1A" w14:textId="77777777" w:rsidR="00F61854" w:rsidRPr="009821B8" w:rsidRDefault="00F61854" w:rsidP="00F61854">
      <w:pPr>
        <w:ind w:left="141"/>
        <w:rPr>
          <w:rFonts w:cstheme="minorHAnsi"/>
          <w:b/>
          <w:bCs/>
        </w:rPr>
      </w:pPr>
    </w:p>
    <w:p w14:paraId="45315FC4" w14:textId="6405701D" w:rsidR="00DD2CCB" w:rsidRPr="009821B8" w:rsidRDefault="00F61854" w:rsidP="00F61854">
      <w:pPr>
        <w:pStyle w:val="Akapitzlist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9821B8">
        <w:rPr>
          <w:rFonts w:cstheme="minorHAnsi"/>
          <w:b/>
          <w:bCs/>
          <w:sz w:val="24"/>
          <w:szCs w:val="24"/>
        </w:rPr>
        <w:t xml:space="preserve">Część 2: </w:t>
      </w:r>
      <w:bookmarkStart w:id="2" w:name="_Hlk202256914"/>
      <w:r w:rsidRPr="009821B8">
        <w:rPr>
          <w:rFonts w:cstheme="minorHAnsi"/>
          <w:b/>
          <w:bCs/>
          <w:sz w:val="24"/>
          <w:szCs w:val="24"/>
        </w:rPr>
        <w:t>dostawa amunicji 9x19 mm JHP (3 000 szt.)</w:t>
      </w:r>
    </w:p>
    <w:bookmarkEnd w:id="2"/>
    <w:p w14:paraId="3FAB06F1" w14:textId="76E24EF0" w:rsidR="00F61854" w:rsidRPr="009821B8" w:rsidRDefault="00F61854" w:rsidP="00F61854">
      <w:pPr>
        <w:rPr>
          <w:rFonts w:cstheme="minorHAnsi"/>
          <w:b/>
          <w:bCs/>
        </w:rPr>
      </w:pPr>
    </w:p>
    <w:tbl>
      <w:tblPr>
        <w:tblStyle w:val="Siatkatabelijasna5"/>
        <w:tblW w:w="9624" w:type="dxa"/>
        <w:tblLayout w:type="fixed"/>
        <w:tblLook w:val="0020" w:firstRow="1" w:lastRow="0" w:firstColumn="0" w:lastColumn="0" w:noHBand="0" w:noVBand="0"/>
        <w:tblCaption w:val="Opis parametrów dla części 2"/>
        <w:tblDescription w:val="Opis parametrów dla części 2"/>
      </w:tblPr>
      <w:tblGrid>
        <w:gridCol w:w="1807"/>
        <w:gridCol w:w="7817"/>
      </w:tblGrid>
      <w:tr w:rsidR="009821B8" w:rsidRPr="009821B8" w14:paraId="0AB1B03A" w14:textId="77777777" w:rsidTr="00EF0C6B">
        <w:trPr>
          <w:trHeight w:val="23"/>
          <w:tblHeader/>
        </w:trPr>
        <w:tc>
          <w:tcPr>
            <w:tcW w:w="1807" w:type="dxa"/>
          </w:tcPr>
          <w:p w14:paraId="01092C51" w14:textId="41C8635B" w:rsidR="009821B8" w:rsidRPr="009821B8" w:rsidRDefault="009821B8" w:rsidP="00F61854">
            <w:pPr>
              <w:widowControl w:val="0"/>
              <w:suppressAutoHyphens/>
              <w:rPr>
                <w:rFonts w:ascii="Calibri" w:eastAsia="SimSun" w:hAnsi="Calibri" w:cs="Calibri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9821B8">
              <w:rPr>
                <w:rFonts w:ascii="Calibri" w:eastAsia="SimSun" w:hAnsi="Calibri" w:cs="Calibri"/>
                <w:b/>
                <w:bCs/>
                <w:kern w:val="1"/>
                <w:sz w:val="22"/>
                <w:szCs w:val="22"/>
                <w:lang w:eastAsia="zh-CN" w:bidi="hi-IN"/>
              </w:rPr>
              <w:t>Opis</w:t>
            </w:r>
          </w:p>
        </w:tc>
        <w:tc>
          <w:tcPr>
            <w:tcW w:w="7817" w:type="dxa"/>
          </w:tcPr>
          <w:p w14:paraId="57F5C5CA" w14:textId="34C077EA" w:rsidR="009821B8" w:rsidRPr="009821B8" w:rsidRDefault="009821B8" w:rsidP="00F61854">
            <w:pPr>
              <w:widowControl w:val="0"/>
              <w:suppressAutoHyphens/>
              <w:rPr>
                <w:rFonts w:ascii="Calibri" w:eastAsia="SimSun" w:hAnsi="Calibri" w:cs="Calibri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9821B8">
              <w:rPr>
                <w:rFonts w:ascii="Calibri" w:eastAsia="SimSun" w:hAnsi="Calibri" w:cs="Calibri"/>
                <w:b/>
                <w:bCs/>
                <w:kern w:val="1"/>
                <w:sz w:val="22"/>
                <w:szCs w:val="22"/>
                <w:lang w:eastAsia="zh-CN" w:bidi="hi-IN"/>
              </w:rPr>
              <w:t>Parametry minimalne</w:t>
            </w:r>
          </w:p>
        </w:tc>
      </w:tr>
      <w:tr w:rsidR="009821B8" w:rsidRPr="009821B8" w14:paraId="7724AD3A" w14:textId="77777777" w:rsidTr="00EF0C6B">
        <w:trPr>
          <w:trHeight w:val="23"/>
        </w:trPr>
        <w:tc>
          <w:tcPr>
            <w:tcW w:w="1807" w:type="dxa"/>
          </w:tcPr>
          <w:p w14:paraId="30627DFC" w14:textId="053FBB9B" w:rsidR="009821B8" w:rsidRPr="009821B8" w:rsidRDefault="009821B8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9821B8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Przeznaczenie</w:t>
            </w:r>
          </w:p>
        </w:tc>
        <w:tc>
          <w:tcPr>
            <w:tcW w:w="7817" w:type="dxa"/>
          </w:tcPr>
          <w:p w14:paraId="4D880B41" w14:textId="35AA8EDB" w:rsidR="009821B8" w:rsidRPr="009821B8" w:rsidRDefault="009821B8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Nabój pistoletowy kal. 9x19 mm z pociskiem JHP</w:t>
            </w:r>
            <w:r w:rsidRPr="009821B8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przeznaczony do zasilania pistoletów samopowtarzalnych oraz pistoletów maszynowych </w:t>
            </w:r>
          </w:p>
        </w:tc>
      </w:tr>
      <w:tr w:rsidR="00F61854" w:rsidRPr="00F61854" w14:paraId="3E907315" w14:textId="77777777" w:rsidTr="00EF0C6B">
        <w:trPr>
          <w:trHeight w:val="23"/>
        </w:trPr>
        <w:tc>
          <w:tcPr>
            <w:tcW w:w="1807" w:type="dxa"/>
          </w:tcPr>
          <w:p w14:paraId="7BCE14FA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Kaliber </w:t>
            </w:r>
          </w:p>
        </w:tc>
        <w:tc>
          <w:tcPr>
            <w:tcW w:w="7817" w:type="dxa"/>
          </w:tcPr>
          <w:p w14:paraId="2C07B3FB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9x19, 9x19 NATO, 9x19 Luger, 9x19 Parabellum</w:t>
            </w:r>
          </w:p>
        </w:tc>
      </w:tr>
      <w:tr w:rsidR="00F61854" w:rsidRPr="00F61854" w14:paraId="36E0A41D" w14:textId="77777777" w:rsidTr="00EF0C6B">
        <w:trPr>
          <w:trHeight w:val="23"/>
        </w:trPr>
        <w:tc>
          <w:tcPr>
            <w:tcW w:w="1807" w:type="dxa"/>
          </w:tcPr>
          <w:p w14:paraId="469BD0BC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Rodzaj pocisku </w:t>
            </w:r>
          </w:p>
        </w:tc>
        <w:tc>
          <w:tcPr>
            <w:tcW w:w="7817" w:type="dxa"/>
          </w:tcPr>
          <w:p w14:paraId="62A3898C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Pocisk mosiężny lub miedziany z rdzeniem ołowianym pokryty pół płaszczem z tzw. wgłębieniem wierzchołkowym (</w:t>
            </w:r>
            <w:proofErr w:type="spellStart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jacketed</w:t>
            </w:r>
            <w:proofErr w:type="spellEnd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hollow</w:t>
            </w:r>
            <w:proofErr w:type="spellEnd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 point).</w:t>
            </w:r>
          </w:p>
        </w:tc>
      </w:tr>
      <w:tr w:rsidR="00F61854" w:rsidRPr="00F61854" w14:paraId="3D9CA048" w14:textId="77777777" w:rsidTr="00EF0C6B">
        <w:trPr>
          <w:trHeight w:val="23"/>
        </w:trPr>
        <w:tc>
          <w:tcPr>
            <w:tcW w:w="1807" w:type="dxa"/>
          </w:tcPr>
          <w:p w14:paraId="6304C7B9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Masa pocisku </w:t>
            </w:r>
          </w:p>
        </w:tc>
        <w:tc>
          <w:tcPr>
            <w:tcW w:w="7817" w:type="dxa"/>
          </w:tcPr>
          <w:p w14:paraId="496EE038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7,5 grama – 115 </w:t>
            </w:r>
            <w:proofErr w:type="spellStart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grainów</w:t>
            </w:r>
            <w:proofErr w:type="spellEnd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  lub 8,0 gramów – 124 </w:t>
            </w:r>
            <w:proofErr w:type="spellStart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grainy</w:t>
            </w:r>
            <w:proofErr w:type="spellEnd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 </w:t>
            </w:r>
          </w:p>
        </w:tc>
      </w:tr>
      <w:tr w:rsidR="00F61854" w:rsidRPr="00F61854" w14:paraId="56E6D032" w14:textId="77777777" w:rsidTr="00EF0C6B">
        <w:trPr>
          <w:trHeight w:val="23"/>
        </w:trPr>
        <w:tc>
          <w:tcPr>
            <w:tcW w:w="1807" w:type="dxa"/>
          </w:tcPr>
          <w:p w14:paraId="3CBDBF20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Łuska</w:t>
            </w:r>
          </w:p>
        </w:tc>
        <w:tc>
          <w:tcPr>
            <w:tcW w:w="7817" w:type="dxa"/>
          </w:tcPr>
          <w:p w14:paraId="565A07B7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Mosiężna</w:t>
            </w:r>
          </w:p>
        </w:tc>
      </w:tr>
      <w:tr w:rsidR="00F61854" w:rsidRPr="00F61854" w14:paraId="0954AF50" w14:textId="77777777" w:rsidTr="00EF0C6B">
        <w:trPr>
          <w:trHeight w:val="23"/>
        </w:trPr>
        <w:tc>
          <w:tcPr>
            <w:tcW w:w="1807" w:type="dxa"/>
          </w:tcPr>
          <w:p w14:paraId="6FCDEA66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Energia początkowa </w:t>
            </w:r>
          </w:p>
        </w:tc>
        <w:tc>
          <w:tcPr>
            <w:tcW w:w="7817" w:type="dxa"/>
          </w:tcPr>
          <w:p w14:paraId="49A63BE5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Minimum 500 J</w:t>
            </w:r>
          </w:p>
        </w:tc>
      </w:tr>
      <w:tr w:rsidR="00F61854" w:rsidRPr="00F61854" w14:paraId="1A6B7758" w14:textId="77777777" w:rsidTr="00EF0C6B">
        <w:trPr>
          <w:trHeight w:val="23"/>
        </w:trPr>
        <w:tc>
          <w:tcPr>
            <w:tcW w:w="1807" w:type="dxa"/>
          </w:tcPr>
          <w:p w14:paraId="10D651DA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Prędkość początkowa </w:t>
            </w:r>
          </w:p>
        </w:tc>
        <w:tc>
          <w:tcPr>
            <w:tcW w:w="7817" w:type="dxa"/>
          </w:tcPr>
          <w:p w14:paraId="090EDE1B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Minimum 350 m/s</w:t>
            </w:r>
          </w:p>
        </w:tc>
      </w:tr>
      <w:tr w:rsidR="00F61854" w:rsidRPr="00F61854" w14:paraId="4369BEE5" w14:textId="77777777" w:rsidTr="00EF0C6B">
        <w:trPr>
          <w:trHeight w:val="23"/>
        </w:trPr>
        <w:tc>
          <w:tcPr>
            <w:tcW w:w="1807" w:type="dxa"/>
          </w:tcPr>
          <w:p w14:paraId="27CE3407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Spłonka </w:t>
            </w:r>
          </w:p>
        </w:tc>
        <w:tc>
          <w:tcPr>
            <w:tcW w:w="7817" w:type="dxa"/>
          </w:tcPr>
          <w:p w14:paraId="2CAEA7D7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Typu </w:t>
            </w:r>
            <w:proofErr w:type="spellStart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Boxer</w:t>
            </w:r>
            <w:proofErr w:type="spellEnd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. </w:t>
            </w:r>
          </w:p>
        </w:tc>
      </w:tr>
      <w:tr w:rsidR="00F61854" w:rsidRPr="00F61854" w14:paraId="2C11219A" w14:textId="77777777" w:rsidTr="00EF0C6B">
        <w:trPr>
          <w:trHeight w:val="23"/>
        </w:trPr>
        <w:tc>
          <w:tcPr>
            <w:tcW w:w="1807" w:type="dxa"/>
          </w:tcPr>
          <w:p w14:paraId="4ACD1E39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Bezpieczeństwo i niezawodność działania</w:t>
            </w:r>
          </w:p>
        </w:tc>
        <w:tc>
          <w:tcPr>
            <w:tcW w:w="7817" w:type="dxa"/>
          </w:tcPr>
          <w:p w14:paraId="187D8AAC" w14:textId="77777777" w:rsidR="00F61854" w:rsidRDefault="00F61854" w:rsidP="00F61854">
            <w:pPr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Naboje nie mogą być </w:t>
            </w:r>
            <w:proofErr w:type="spellStart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elaborowane</w:t>
            </w:r>
            <w:proofErr w:type="spellEnd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. Nie mogą posiadać żadnych śladów uszkodzeń mechanicznych powstałych w trakcie ich produkcji. Nabój musi  charakteryzować się bardzo wysokim stopniem niezawodności w różnych warunkach klimatycznych w zakresie temperatur od -50 do +50 </w:t>
            </w:r>
            <w:proofErr w:type="spellStart"/>
            <w:r w:rsidRPr="00F61854">
              <w:rPr>
                <w:rFonts w:ascii="Calibri" w:eastAsia="SimSun" w:hAnsi="Calibri" w:cs="Calibri"/>
                <w:kern w:val="24"/>
                <w:sz w:val="22"/>
                <w:szCs w:val="22"/>
                <w:vertAlign w:val="superscript"/>
                <w:lang w:eastAsia="zh-CN" w:bidi="hi-IN"/>
              </w:rPr>
              <w:t>o</w:t>
            </w: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C</w:t>
            </w:r>
            <w:proofErr w:type="spellEnd"/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, a także w wysokiej wilgotności. Pozostałości powstałe w wyniku spalania ładunku prochowego nie mogą negatywnie wpływać na działanie ani trwałość broni.</w:t>
            </w:r>
          </w:p>
          <w:p w14:paraId="3A0D520A" w14:textId="71CF6F3F" w:rsidR="00753B5E" w:rsidRPr="00F61854" w:rsidRDefault="00753B5E" w:rsidP="00F61854">
            <w:pPr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753B5E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Zamawiający dopuści amunicję zgodną ze standardem CPI, który gwarantuje poprawność działania w temperaturze -20 do +40 stopni Celsjusza.</w:t>
            </w:r>
          </w:p>
        </w:tc>
      </w:tr>
      <w:tr w:rsidR="00F61854" w:rsidRPr="00F61854" w14:paraId="2C809FE5" w14:textId="77777777" w:rsidTr="00EF0C6B">
        <w:trPr>
          <w:trHeight w:val="23"/>
        </w:trPr>
        <w:tc>
          <w:tcPr>
            <w:tcW w:w="1807" w:type="dxa"/>
          </w:tcPr>
          <w:p w14:paraId="2842CDDD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Znakowanie </w:t>
            </w:r>
          </w:p>
        </w:tc>
        <w:tc>
          <w:tcPr>
            <w:tcW w:w="7817" w:type="dxa"/>
          </w:tcPr>
          <w:p w14:paraId="25E0649D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Amunicja musi posiadać na denku łuski oznaczenie producenta, roku produkcji i kalibru. Na opakowaniach zbiorczych musi być oznaczenie partii amunicji. </w:t>
            </w:r>
          </w:p>
        </w:tc>
      </w:tr>
      <w:tr w:rsidR="00F61854" w:rsidRPr="00F61854" w14:paraId="3B280B33" w14:textId="77777777" w:rsidTr="00EF0C6B">
        <w:trPr>
          <w:trHeight w:val="23"/>
        </w:trPr>
        <w:tc>
          <w:tcPr>
            <w:tcW w:w="1807" w:type="dxa"/>
          </w:tcPr>
          <w:p w14:paraId="5D82EB42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Pakowanie</w:t>
            </w:r>
          </w:p>
        </w:tc>
        <w:tc>
          <w:tcPr>
            <w:tcW w:w="7817" w:type="dxa"/>
          </w:tcPr>
          <w:p w14:paraId="02881F5E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Jednostkowe opakowanie musi zawierać 50 szt. ułożonych w tzw. kratkach. Opakowanie zbiorcze powinno zawierać 1000 szt. nabojów.</w:t>
            </w:r>
          </w:p>
        </w:tc>
      </w:tr>
      <w:tr w:rsidR="00F61854" w:rsidRPr="00F61854" w14:paraId="747AFF2B" w14:textId="77777777" w:rsidTr="00EF0C6B">
        <w:trPr>
          <w:trHeight w:val="23"/>
        </w:trPr>
        <w:tc>
          <w:tcPr>
            <w:tcW w:w="1807" w:type="dxa"/>
          </w:tcPr>
          <w:p w14:paraId="0A428A43" w14:textId="77777777" w:rsidR="00F61854" w:rsidRPr="00F61854" w:rsidRDefault="00F61854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Gwarancja minimalna</w:t>
            </w:r>
          </w:p>
        </w:tc>
        <w:tc>
          <w:tcPr>
            <w:tcW w:w="7817" w:type="dxa"/>
          </w:tcPr>
          <w:p w14:paraId="35BED195" w14:textId="5E082841" w:rsidR="00F61854" w:rsidRPr="00F61854" w:rsidRDefault="009E5191" w:rsidP="00F61854">
            <w:pPr>
              <w:widowControl w:val="0"/>
              <w:suppressAutoHyphens/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 xml:space="preserve">Min. </w:t>
            </w:r>
            <w:r w:rsidR="00F61854" w:rsidRPr="00F61854">
              <w:rPr>
                <w:rFonts w:ascii="Calibri" w:eastAsia="SimSun" w:hAnsi="Calibri" w:cs="Calibri"/>
                <w:kern w:val="1"/>
                <w:sz w:val="22"/>
                <w:szCs w:val="22"/>
                <w:lang w:eastAsia="zh-CN" w:bidi="hi-IN"/>
              </w:rPr>
              <w:t>24 miesiące</w:t>
            </w:r>
          </w:p>
        </w:tc>
      </w:tr>
    </w:tbl>
    <w:p w14:paraId="62FB4B84" w14:textId="77777777" w:rsidR="00F61854" w:rsidRPr="009821B8" w:rsidRDefault="00F61854" w:rsidP="00F61854">
      <w:pPr>
        <w:rPr>
          <w:rFonts w:cstheme="minorHAnsi"/>
          <w:b/>
          <w:bCs/>
        </w:rPr>
      </w:pPr>
    </w:p>
    <w:p w14:paraId="7069F186" w14:textId="77777777" w:rsidR="00F61854" w:rsidRPr="009821B8" w:rsidRDefault="00F61854" w:rsidP="00F61854">
      <w:pPr>
        <w:rPr>
          <w:rFonts w:cstheme="minorHAnsi"/>
          <w:b/>
          <w:bCs/>
        </w:rPr>
      </w:pPr>
    </w:p>
    <w:sectPr w:rsidR="00F61854" w:rsidRPr="009821B8" w:rsidSect="00B96A86">
      <w:footerReference w:type="default" r:id="rId11"/>
      <w:headerReference w:type="first" r:id="rId12"/>
      <w:pgSz w:w="11900" w:h="16840"/>
      <w:pgMar w:top="1418" w:right="1127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96DF" w14:textId="77777777" w:rsidR="00672236" w:rsidRDefault="00672236">
      <w:r>
        <w:separator/>
      </w:r>
    </w:p>
  </w:endnote>
  <w:endnote w:type="continuationSeparator" w:id="0">
    <w:p w14:paraId="26A48D46" w14:textId="77777777" w:rsidR="00672236" w:rsidRDefault="0067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75B9" w14:textId="315E34FE" w:rsidR="004E726A" w:rsidRPr="005748EE" w:rsidRDefault="004E726A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A40FC7">
      <w:rPr>
        <w:rFonts w:ascii="Arial" w:hAnsi="Arial" w:cs="Arial"/>
        <w:sz w:val="16"/>
        <w:szCs w:val="16"/>
      </w:rPr>
      <w:fldChar w:fldCharType="begin"/>
    </w:r>
    <w:r w:rsidRPr="00A40FC7">
      <w:rPr>
        <w:rFonts w:ascii="Arial" w:hAnsi="Arial" w:cs="Arial"/>
        <w:sz w:val="16"/>
        <w:szCs w:val="16"/>
      </w:rPr>
      <w:instrText xml:space="preserve"> PAGE   \* MERGEFORMAT </w:instrText>
    </w:r>
    <w:r w:rsidRPr="00A40FC7">
      <w:rPr>
        <w:rFonts w:ascii="Arial" w:hAnsi="Arial" w:cs="Arial"/>
        <w:sz w:val="16"/>
        <w:szCs w:val="16"/>
      </w:rPr>
      <w:fldChar w:fldCharType="separate"/>
    </w:r>
    <w:r w:rsidR="004F13DD">
      <w:rPr>
        <w:rFonts w:ascii="Arial" w:hAnsi="Arial" w:cs="Arial"/>
        <w:noProof/>
        <w:sz w:val="16"/>
        <w:szCs w:val="16"/>
      </w:rPr>
      <w:t>5</w:t>
    </w:r>
    <w:r w:rsidRPr="00A40FC7">
      <w:rPr>
        <w:rFonts w:ascii="Arial" w:hAnsi="Arial" w:cs="Arial"/>
        <w:sz w:val="16"/>
        <w:szCs w:val="16"/>
      </w:rPr>
      <w:fldChar w:fldCharType="end"/>
    </w:r>
  </w:p>
  <w:p w14:paraId="60A82CC5" w14:textId="77777777" w:rsidR="004E726A" w:rsidRPr="005748EE" w:rsidRDefault="004E726A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5190" w14:textId="77777777" w:rsidR="00672236" w:rsidRDefault="00672236">
      <w:r>
        <w:separator/>
      </w:r>
    </w:p>
  </w:footnote>
  <w:footnote w:type="continuationSeparator" w:id="0">
    <w:p w14:paraId="025ED01F" w14:textId="77777777" w:rsidR="00672236" w:rsidRDefault="0067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47E1" w14:textId="11585335" w:rsidR="0024623E" w:rsidRPr="0024623E" w:rsidRDefault="0024623E">
    <w:pPr>
      <w:pStyle w:val="Nagwek"/>
      <w:rPr>
        <w:rFonts w:asciiTheme="minorHAnsi" w:hAnsiTheme="minorHAnsi" w:cstheme="minorHAnsi"/>
      </w:rPr>
    </w:pPr>
    <w:r w:rsidRPr="0024623E">
      <w:rPr>
        <w:rFonts w:asciiTheme="minorHAnsi" w:hAnsiTheme="minorHAnsi" w:cstheme="minorHAnsi"/>
      </w:rPr>
      <w:t>Znak sprawy: 1601-ILZ.260.</w:t>
    </w:r>
    <w:r w:rsidR="00F61854">
      <w:rPr>
        <w:rFonts w:asciiTheme="minorHAnsi" w:hAnsiTheme="minorHAnsi" w:cstheme="minorHAnsi"/>
      </w:rPr>
      <w:t>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0047"/>
    <w:multiLevelType w:val="hybridMultilevel"/>
    <w:tmpl w:val="9B8A9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E6FE2"/>
    <w:multiLevelType w:val="hybridMultilevel"/>
    <w:tmpl w:val="FF1EB3B0"/>
    <w:lvl w:ilvl="0" w:tplc="0415000F">
      <w:start w:val="1"/>
      <w:numFmt w:val="decimal"/>
      <w:lvlText w:val="%1."/>
      <w:lvlJc w:val="left"/>
      <w:pPr>
        <w:ind w:left="28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4862927"/>
    <w:multiLevelType w:val="hybridMultilevel"/>
    <w:tmpl w:val="D020DC04"/>
    <w:lvl w:ilvl="0" w:tplc="EF5C2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C6710"/>
    <w:multiLevelType w:val="hybridMultilevel"/>
    <w:tmpl w:val="70E0AEF4"/>
    <w:lvl w:ilvl="0" w:tplc="80D4A52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F68E9"/>
    <w:multiLevelType w:val="hybridMultilevel"/>
    <w:tmpl w:val="AC8ADCDE"/>
    <w:lvl w:ilvl="0" w:tplc="B04CCF24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F4BEF"/>
    <w:multiLevelType w:val="hybridMultilevel"/>
    <w:tmpl w:val="0868D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D7C14"/>
    <w:multiLevelType w:val="hybridMultilevel"/>
    <w:tmpl w:val="D806D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F3619"/>
    <w:multiLevelType w:val="hybridMultilevel"/>
    <w:tmpl w:val="2C4A8C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154820"/>
    <w:multiLevelType w:val="hybridMultilevel"/>
    <w:tmpl w:val="1318DD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C7CC8"/>
    <w:multiLevelType w:val="hybridMultilevel"/>
    <w:tmpl w:val="74FE921C"/>
    <w:lvl w:ilvl="0" w:tplc="EF5C2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C4D8E"/>
    <w:multiLevelType w:val="hybridMultilevel"/>
    <w:tmpl w:val="8932D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22F7278E"/>
    <w:multiLevelType w:val="hybridMultilevel"/>
    <w:tmpl w:val="3A8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7253BB"/>
    <w:multiLevelType w:val="hybridMultilevel"/>
    <w:tmpl w:val="E46CB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901FC"/>
    <w:multiLevelType w:val="hybridMultilevel"/>
    <w:tmpl w:val="2632AAF2"/>
    <w:lvl w:ilvl="0" w:tplc="4F0038D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745EBA16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E79F0"/>
    <w:multiLevelType w:val="hybridMultilevel"/>
    <w:tmpl w:val="906CE968"/>
    <w:lvl w:ilvl="0" w:tplc="745EBA16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F6FAC"/>
    <w:multiLevelType w:val="hybridMultilevel"/>
    <w:tmpl w:val="C94641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4235E1"/>
    <w:multiLevelType w:val="hybridMultilevel"/>
    <w:tmpl w:val="7592FB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32263B"/>
    <w:multiLevelType w:val="hybridMultilevel"/>
    <w:tmpl w:val="74FE921C"/>
    <w:lvl w:ilvl="0" w:tplc="EF5C2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0284F"/>
    <w:multiLevelType w:val="hybridMultilevel"/>
    <w:tmpl w:val="319EF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054D32"/>
    <w:multiLevelType w:val="hybridMultilevel"/>
    <w:tmpl w:val="8932D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0" w15:restartNumberingAfterBreak="0">
    <w:nsid w:val="409B4D20"/>
    <w:multiLevelType w:val="hybridMultilevel"/>
    <w:tmpl w:val="3F2CC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2645D"/>
    <w:multiLevelType w:val="hybridMultilevel"/>
    <w:tmpl w:val="3A8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040AB"/>
    <w:multiLevelType w:val="hybridMultilevel"/>
    <w:tmpl w:val="4C247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66EC7"/>
    <w:multiLevelType w:val="hybridMultilevel"/>
    <w:tmpl w:val="1C006F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A8F132D"/>
    <w:multiLevelType w:val="hybridMultilevel"/>
    <w:tmpl w:val="C7FC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A36B1"/>
    <w:multiLevelType w:val="hybridMultilevel"/>
    <w:tmpl w:val="D2C0BAF6"/>
    <w:lvl w:ilvl="0" w:tplc="FC9A3E3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A6488D2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95C9D7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BCDCFCA4">
      <w:start w:val="24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00DF8"/>
    <w:multiLevelType w:val="hybridMultilevel"/>
    <w:tmpl w:val="3A8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AC0116"/>
    <w:multiLevelType w:val="hybridMultilevel"/>
    <w:tmpl w:val="0B6A3AE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3C1E46"/>
    <w:multiLevelType w:val="hybridMultilevel"/>
    <w:tmpl w:val="42BEF670"/>
    <w:lvl w:ilvl="0" w:tplc="E388954C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92F8C0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A125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11D5C"/>
    <w:multiLevelType w:val="hybridMultilevel"/>
    <w:tmpl w:val="9F66A714"/>
    <w:lvl w:ilvl="0" w:tplc="208E3B54">
      <w:start w:val="1"/>
      <w:numFmt w:val="decimal"/>
      <w:lvlText w:val="%1)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3C465B"/>
    <w:multiLevelType w:val="hybridMultilevel"/>
    <w:tmpl w:val="C8063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787523"/>
    <w:multiLevelType w:val="hybridMultilevel"/>
    <w:tmpl w:val="EEF24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495E82"/>
    <w:multiLevelType w:val="hybridMultilevel"/>
    <w:tmpl w:val="B89603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6D0055A"/>
    <w:multiLevelType w:val="hybridMultilevel"/>
    <w:tmpl w:val="74FE921C"/>
    <w:lvl w:ilvl="0" w:tplc="EF5C2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1A262C"/>
    <w:multiLevelType w:val="hybridMultilevel"/>
    <w:tmpl w:val="3EC8108C"/>
    <w:lvl w:ilvl="0" w:tplc="D85CD11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8763F"/>
    <w:multiLevelType w:val="hybridMultilevel"/>
    <w:tmpl w:val="1B5E5026"/>
    <w:lvl w:ilvl="0" w:tplc="CAD85A0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06C03"/>
    <w:multiLevelType w:val="hybridMultilevel"/>
    <w:tmpl w:val="0BCE2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8C0E02"/>
    <w:multiLevelType w:val="hybridMultilevel"/>
    <w:tmpl w:val="AD8AF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A16EEB"/>
    <w:multiLevelType w:val="hybridMultilevel"/>
    <w:tmpl w:val="6882C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A36D8"/>
    <w:multiLevelType w:val="hybridMultilevel"/>
    <w:tmpl w:val="8676C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003E9"/>
    <w:multiLevelType w:val="hybridMultilevel"/>
    <w:tmpl w:val="EEF24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B71204"/>
    <w:multiLevelType w:val="hybridMultilevel"/>
    <w:tmpl w:val="B28883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8"/>
  </w:num>
  <w:num w:numId="3">
    <w:abstractNumId w:val="29"/>
  </w:num>
  <w:num w:numId="4">
    <w:abstractNumId w:val="1"/>
  </w:num>
  <w:num w:numId="5">
    <w:abstractNumId w:val="39"/>
  </w:num>
  <w:num w:numId="6">
    <w:abstractNumId w:val="27"/>
  </w:num>
  <w:num w:numId="7">
    <w:abstractNumId w:val="7"/>
  </w:num>
  <w:num w:numId="8">
    <w:abstractNumId w:val="4"/>
  </w:num>
  <w:num w:numId="9">
    <w:abstractNumId w:val="2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9"/>
  </w:num>
  <w:num w:numId="15">
    <w:abstractNumId w:val="10"/>
  </w:num>
  <w:num w:numId="16">
    <w:abstractNumId w:val="30"/>
  </w:num>
  <w:num w:numId="17">
    <w:abstractNumId w:val="18"/>
  </w:num>
  <w:num w:numId="18">
    <w:abstractNumId w:val="24"/>
  </w:num>
  <w:num w:numId="19">
    <w:abstractNumId w:val="17"/>
  </w:num>
  <w:num w:numId="20">
    <w:abstractNumId w:val="33"/>
  </w:num>
  <w:num w:numId="21">
    <w:abstractNumId w:val="9"/>
  </w:num>
  <w:num w:numId="22">
    <w:abstractNumId w:val="15"/>
  </w:num>
  <w:num w:numId="23">
    <w:abstractNumId w:val="37"/>
  </w:num>
  <w:num w:numId="24">
    <w:abstractNumId w:val="5"/>
  </w:num>
  <w:num w:numId="25">
    <w:abstractNumId w:val="38"/>
  </w:num>
  <w:num w:numId="26">
    <w:abstractNumId w:val="20"/>
  </w:num>
  <w:num w:numId="27">
    <w:abstractNumId w:val="34"/>
  </w:num>
  <w:num w:numId="28">
    <w:abstractNumId w:val="14"/>
  </w:num>
  <w:num w:numId="29">
    <w:abstractNumId w:val="31"/>
  </w:num>
  <w:num w:numId="30">
    <w:abstractNumId w:val="26"/>
  </w:num>
  <w:num w:numId="31">
    <w:abstractNumId w:val="36"/>
  </w:num>
  <w:num w:numId="32">
    <w:abstractNumId w:val="21"/>
  </w:num>
  <w:num w:numId="33">
    <w:abstractNumId w:val="6"/>
  </w:num>
  <w:num w:numId="34">
    <w:abstractNumId w:val="11"/>
  </w:num>
  <w:num w:numId="35">
    <w:abstractNumId w:val="40"/>
  </w:num>
  <w:num w:numId="36">
    <w:abstractNumId w:val="35"/>
  </w:num>
  <w:num w:numId="37">
    <w:abstractNumId w:val="23"/>
  </w:num>
  <w:num w:numId="38">
    <w:abstractNumId w:val="32"/>
  </w:num>
  <w:num w:numId="39">
    <w:abstractNumId w:val="22"/>
  </w:num>
  <w:num w:numId="40">
    <w:abstractNumId w:val="41"/>
  </w:num>
  <w:num w:numId="41">
    <w:abstractNumId w:val="16"/>
  </w:num>
  <w:num w:numId="42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12778"/>
    <w:rsid w:val="00014CFF"/>
    <w:rsid w:val="00015636"/>
    <w:rsid w:val="00015F36"/>
    <w:rsid w:val="000175EA"/>
    <w:rsid w:val="0002051F"/>
    <w:rsid w:val="000211C1"/>
    <w:rsid w:val="0002178A"/>
    <w:rsid w:val="00021EAA"/>
    <w:rsid w:val="0002537D"/>
    <w:rsid w:val="000301B3"/>
    <w:rsid w:val="00030757"/>
    <w:rsid w:val="0003265F"/>
    <w:rsid w:val="00035FA9"/>
    <w:rsid w:val="0004028E"/>
    <w:rsid w:val="00040C8B"/>
    <w:rsid w:val="0004130E"/>
    <w:rsid w:val="00043901"/>
    <w:rsid w:val="0004576C"/>
    <w:rsid w:val="00047190"/>
    <w:rsid w:val="00047503"/>
    <w:rsid w:val="000512FA"/>
    <w:rsid w:val="000536AD"/>
    <w:rsid w:val="00053E48"/>
    <w:rsid w:val="000551F7"/>
    <w:rsid w:val="0005589B"/>
    <w:rsid w:val="000559FD"/>
    <w:rsid w:val="00055FB5"/>
    <w:rsid w:val="00060367"/>
    <w:rsid w:val="00060B0C"/>
    <w:rsid w:val="00061E54"/>
    <w:rsid w:val="00062D25"/>
    <w:rsid w:val="00070AB5"/>
    <w:rsid w:val="00070FA2"/>
    <w:rsid w:val="00074DA7"/>
    <w:rsid w:val="00077430"/>
    <w:rsid w:val="0007753A"/>
    <w:rsid w:val="00077C26"/>
    <w:rsid w:val="00080ECB"/>
    <w:rsid w:val="0008244C"/>
    <w:rsid w:val="00082C4F"/>
    <w:rsid w:val="00082E79"/>
    <w:rsid w:val="0008489A"/>
    <w:rsid w:val="00085279"/>
    <w:rsid w:val="000855A1"/>
    <w:rsid w:val="000856D6"/>
    <w:rsid w:val="00085FEF"/>
    <w:rsid w:val="0008780C"/>
    <w:rsid w:val="0008784C"/>
    <w:rsid w:val="000906C4"/>
    <w:rsid w:val="00091A94"/>
    <w:rsid w:val="00091D9B"/>
    <w:rsid w:val="000968D8"/>
    <w:rsid w:val="00097020"/>
    <w:rsid w:val="000A0B49"/>
    <w:rsid w:val="000A0D6D"/>
    <w:rsid w:val="000A1928"/>
    <w:rsid w:val="000A32BC"/>
    <w:rsid w:val="000A5E8F"/>
    <w:rsid w:val="000B0537"/>
    <w:rsid w:val="000B2106"/>
    <w:rsid w:val="000B2BAA"/>
    <w:rsid w:val="000B35AC"/>
    <w:rsid w:val="000B6E2F"/>
    <w:rsid w:val="000C2241"/>
    <w:rsid w:val="000C31B9"/>
    <w:rsid w:val="000C38B2"/>
    <w:rsid w:val="000C5096"/>
    <w:rsid w:val="000C5239"/>
    <w:rsid w:val="000C56DF"/>
    <w:rsid w:val="000D04A0"/>
    <w:rsid w:val="000D2AFC"/>
    <w:rsid w:val="000D3306"/>
    <w:rsid w:val="000D360D"/>
    <w:rsid w:val="000D3AB9"/>
    <w:rsid w:val="000E151D"/>
    <w:rsid w:val="000E2C62"/>
    <w:rsid w:val="000E3B41"/>
    <w:rsid w:val="000E3FC3"/>
    <w:rsid w:val="000E4DE4"/>
    <w:rsid w:val="000E5C4A"/>
    <w:rsid w:val="000E7442"/>
    <w:rsid w:val="000E793C"/>
    <w:rsid w:val="000E7D2B"/>
    <w:rsid w:val="000F0026"/>
    <w:rsid w:val="000F3660"/>
    <w:rsid w:val="000F3DD4"/>
    <w:rsid w:val="000F5B4A"/>
    <w:rsid w:val="001008A9"/>
    <w:rsid w:val="00100C57"/>
    <w:rsid w:val="001056BC"/>
    <w:rsid w:val="00107C6D"/>
    <w:rsid w:val="001111C1"/>
    <w:rsid w:val="0011386A"/>
    <w:rsid w:val="00117E29"/>
    <w:rsid w:val="00122BA8"/>
    <w:rsid w:val="00122EFE"/>
    <w:rsid w:val="00130B32"/>
    <w:rsid w:val="00130CDF"/>
    <w:rsid w:val="00131828"/>
    <w:rsid w:val="00131DD5"/>
    <w:rsid w:val="001336A0"/>
    <w:rsid w:val="001341C7"/>
    <w:rsid w:val="00137BC0"/>
    <w:rsid w:val="00142481"/>
    <w:rsid w:val="0014299E"/>
    <w:rsid w:val="001437CC"/>
    <w:rsid w:val="00146C44"/>
    <w:rsid w:val="001540E6"/>
    <w:rsid w:val="00157C59"/>
    <w:rsid w:val="00160F19"/>
    <w:rsid w:val="0016112E"/>
    <w:rsid w:val="00163F12"/>
    <w:rsid w:val="001668D5"/>
    <w:rsid w:val="00167C81"/>
    <w:rsid w:val="00171360"/>
    <w:rsid w:val="0017149C"/>
    <w:rsid w:val="001739C3"/>
    <w:rsid w:val="00177795"/>
    <w:rsid w:val="00185594"/>
    <w:rsid w:val="00186B12"/>
    <w:rsid w:val="00191E19"/>
    <w:rsid w:val="00194635"/>
    <w:rsid w:val="00196302"/>
    <w:rsid w:val="001A292B"/>
    <w:rsid w:val="001A2AD7"/>
    <w:rsid w:val="001A312B"/>
    <w:rsid w:val="001A32FD"/>
    <w:rsid w:val="001A7296"/>
    <w:rsid w:val="001B3DC1"/>
    <w:rsid w:val="001B443F"/>
    <w:rsid w:val="001B493E"/>
    <w:rsid w:val="001B77B4"/>
    <w:rsid w:val="001B7CE4"/>
    <w:rsid w:val="001B7F46"/>
    <w:rsid w:val="001C10AC"/>
    <w:rsid w:val="001C12E3"/>
    <w:rsid w:val="001C1950"/>
    <w:rsid w:val="001C2481"/>
    <w:rsid w:val="001C2B54"/>
    <w:rsid w:val="001C599F"/>
    <w:rsid w:val="001C62C7"/>
    <w:rsid w:val="001C683E"/>
    <w:rsid w:val="001D026A"/>
    <w:rsid w:val="001D0417"/>
    <w:rsid w:val="001D0DFE"/>
    <w:rsid w:val="001D26A1"/>
    <w:rsid w:val="001D3BD4"/>
    <w:rsid w:val="001D48F5"/>
    <w:rsid w:val="001D5D04"/>
    <w:rsid w:val="001D67CF"/>
    <w:rsid w:val="001D6857"/>
    <w:rsid w:val="001E01BE"/>
    <w:rsid w:val="001E02B8"/>
    <w:rsid w:val="001E074D"/>
    <w:rsid w:val="001E13C5"/>
    <w:rsid w:val="001E3926"/>
    <w:rsid w:val="001E433D"/>
    <w:rsid w:val="001E51C0"/>
    <w:rsid w:val="001E6F48"/>
    <w:rsid w:val="001E700E"/>
    <w:rsid w:val="001F1FBB"/>
    <w:rsid w:val="001F7737"/>
    <w:rsid w:val="001F7FBB"/>
    <w:rsid w:val="00200364"/>
    <w:rsid w:val="00201CA2"/>
    <w:rsid w:val="00204223"/>
    <w:rsid w:val="0020544F"/>
    <w:rsid w:val="002066D6"/>
    <w:rsid w:val="00210207"/>
    <w:rsid w:val="002113E4"/>
    <w:rsid w:val="00213982"/>
    <w:rsid w:val="0021533A"/>
    <w:rsid w:val="00215E32"/>
    <w:rsid w:val="00216069"/>
    <w:rsid w:val="002168EF"/>
    <w:rsid w:val="00217DAD"/>
    <w:rsid w:val="0022085F"/>
    <w:rsid w:val="00222FB8"/>
    <w:rsid w:val="002230BB"/>
    <w:rsid w:val="00231DC4"/>
    <w:rsid w:val="0023279E"/>
    <w:rsid w:val="0023579F"/>
    <w:rsid w:val="002359B5"/>
    <w:rsid w:val="00235A75"/>
    <w:rsid w:val="00235C40"/>
    <w:rsid w:val="00237E2E"/>
    <w:rsid w:val="002420FA"/>
    <w:rsid w:val="0024225D"/>
    <w:rsid w:val="002434CE"/>
    <w:rsid w:val="0024623E"/>
    <w:rsid w:val="00246F78"/>
    <w:rsid w:val="00247910"/>
    <w:rsid w:val="002479BD"/>
    <w:rsid w:val="00252632"/>
    <w:rsid w:val="0025296F"/>
    <w:rsid w:val="00264539"/>
    <w:rsid w:val="0026475F"/>
    <w:rsid w:val="00264ED3"/>
    <w:rsid w:val="00266771"/>
    <w:rsid w:val="0026725F"/>
    <w:rsid w:val="00267A78"/>
    <w:rsid w:val="00270DE0"/>
    <w:rsid w:val="002710DF"/>
    <w:rsid w:val="00271E8A"/>
    <w:rsid w:val="002728D2"/>
    <w:rsid w:val="00272E31"/>
    <w:rsid w:val="00274AF9"/>
    <w:rsid w:val="00276254"/>
    <w:rsid w:val="00277621"/>
    <w:rsid w:val="002776C7"/>
    <w:rsid w:val="0028005C"/>
    <w:rsid w:val="00280B39"/>
    <w:rsid w:val="00282000"/>
    <w:rsid w:val="00282CAC"/>
    <w:rsid w:val="00282E4B"/>
    <w:rsid w:val="002849A1"/>
    <w:rsid w:val="00293407"/>
    <w:rsid w:val="00295C51"/>
    <w:rsid w:val="00296223"/>
    <w:rsid w:val="002A017C"/>
    <w:rsid w:val="002A12D9"/>
    <w:rsid w:val="002A2891"/>
    <w:rsid w:val="002A28E0"/>
    <w:rsid w:val="002A6600"/>
    <w:rsid w:val="002A75BC"/>
    <w:rsid w:val="002A7626"/>
    <w:rsid w:val="002A7650"/>
    <w:rsid w:val="002B0A07"/>
    <w:rsid w:val="002B25BF"/>
    <w:rsid w:val="002B5CA7"/>
    <w:rsid w:val="002B6DDD"/>
    <w:rsid w:val="002B71F8"/>
    <w:rsid w:val="002B7E9E"/>
    <w:rsid w:val="002C78DB"/>
    <w:rsid w:val="002C7B8A"/>
    <w:rsid w:val="002D3108"/>
    <w:rsid w:val="002D4A9F"/>
    <w:rsid w:val="002E263E"/>
    <w:rsid w:val="002E2DD5"/>
    <w:rsid w:val="002E4B64"/>
    <w:rsid w:val="002F0BBC"/>
    <w:rsid w:val="002F1600"/>
    <w:rsid w:val="002F2709"/>
    <w:rsid w:val="002F42D9"/>
    <w:rsid w:val="002F4776"/>
    <w:rsid w:val="0030060D"/>
    <w:rsid w:val="00300B1E"/>
    <w:rsid w:val="00300F24"/>
    <w:rsid w:val="0030223F"/>
    <w:rsid w:val="0030406C"/>
    <w:rsid w:val="00305F14"/>
    <w:rsid w:val="003063D3"/>
    <w:rsid w:val="003077B4"/>
    <w:rsid w:val="00310AC9"/>
    <w:rsid w:val="00311358"/>
    <w:rsid w:val="00312A37"/>
    <w:rsid w:val="0031521B"/>
    <w:rsid w:val="00316391"/>
    <w:rsid w:val="003211CC"/>
    <w:rsid w:val="0033055F"/>
    <w:rsid w:val="00330868"/>
    <w:rsid w:val="00331CA7"/>
    <w:rsid w:val="00332321"/>
    <w:rsid w:val="003334CB"/>
    <w:rsid w:val="00336881"/>
    <w:rsid w:val="003375CB"/>
    <w:rsid w:val="00342EDB"/>
    <w:rsid w:val="00343FDF"/>
    <w:rsid w:val="00347FC5"/>
    <w:rsid w:val="00351808"/>
    <w:rsid w:val="0035563B"/>
    <w:rsid w:val="00356283"/>
    <w:rsid w:val="003567D3"/>
    <w:rsid w:val="0035696F"/>
    <w:rsid w:val="00356AD8"/>
    <w:rsid w:val="00356E5C"/>
    <w:rsid w:val="00356F29"/>
    <w:rsid w:val="00361A00"/>
    <w:rsid w:val="003623AB"/>
    <w:rsid w:val="0036284C"/>
    <w:rsid w:val="00362FA9"/>
    <w:rsid w:val="00363053"/>
    <w:rsid w:val="00363B5B"/>
    <w:rsid w:val="0036661D"/>
    <w:rsid w:val="00373527"/>
    <w:rsid w:val="00374DD5"/>
    <w:rsid w:val="00377498"/>
    <w:rsid w:val="0038193F"/>
    <w:rsid w:val="00383844"/>
    <w:rsid w:val="00383C4E"/>
    <w:rsid w:val="00383D0D"/>
    <w:rsid w:val="00386A34"/>
    <w:rsid w:val="00387A5C"/>
    <w:rsid w:val="00387C5F"/>
    <w:rsid w:val="003930A7"/>
    <w:rsid w:val="00394552"/>
    <w:rsid w:val="0039569B"/>
    <w:rsid w:val="00395B1E"/>
    <w:rsid w:val="003A0366"/>
    <w:rsid w:val="003A1978"/>
    <w:rsid w:val="003A2E9A"/>
    <w:rsid w:val="003A4DDF"/>
    <w:rsid w:val="003A57DA"/>
    <w:rsid w:val="003B094D"/>
    <w:rsid w:val="003B18D5"/>
    <w:rsid w:val="003B1B8F"/>
    <w:rsid w:val="003B3282"/>
    <w:rsid w:val="003B3F04"/>
    <w:rsid w:val="003B551D"/>
    <w:rsid w:val="003B59EA"/>
    <w:rsid w:val="003C303E"/>
    <w:rsid w:val="003C4B0A"/>
    <w:rsid w:val="003C60E9"/>
    <w:rsid w:val="003C7182"/>
    <w:rsid w:val="003D0B0C"/>
    <w:rsid w:val="003D637C"/>
    <w:rsid w:val="003D6952"/>
    <w:rsid w:val="003D71D0"/>
    <w:rsid w:val="003D7612"/>
    <w:rsid w:val="003E00DA"/>
    <w:rsid w:val="003E0EEF"/>
    <w:rsid w:val="003E3826"/>
    <w:rsid w:val="003E4876"/>
    <w:rsid w:val="003E72D8"/>
    <w:rsid w:val="003F06B0"/>
    <w:rsid w:val="003F1116"/>
    <w:rsid w:val="003F27CF"/>
    <w:rsid w:val="003F60C3"/>
    <w:rsid w:val="00403CE5"/>
    <w:rsid w:val="0040452E"/>
    <w:rsid w:val="004055F1"/>
    <w:rsid w:val="00406270"/>
    <w:rsid w:val="004102AF"/>
    <w:rsid w:val="004118A6"/>
    <w:rsid w:val="00415548"/>
    <w:rsid w:val="00416993"/>
    <w:rsid w:val="004170B1"/>
    <w:rsid w:val="00420F24"/>
    <w:rsid w:val="00421072"/>
    <w:rsid w:val="00423384"/>
    <w:rsid w:val="004250BC"/>
    <w:rsid w:val="004277F4"/>
    <w:rsid w:val="004307D7"/>
    <w:rsid w:val="0043279E"/>
    <w:rsid w:val="004328E3"/>
    <w:rsid w:val="00432CF9"/>
    <w:rsid w:val="004377EB"/>
    <w:rsid w:val="00437A57"/>
    <w:rsid w:val="004409A8"/>
    <w:rsid w:val="004409FF"/>
    <w:rsid w:val="00441DDF"/>
    <w:rsid w:val="00442D4C"/>
    <w:rsid w:val="00445553"/>
    <w:rsid w:val="00446E93"/>
    <w:rsid w:val="00446F40"/>
    <w:rsid w:val="0045120E"/>
    <w:rsid w:val="00451BCD"/>
    <w:rsid w:val="00451CD3"/>
    <w:rsid w:val="00453948"/>
    <w:rsid w:val="0045424A"/>
    <w:rsid w:val="004564FE"/>
    <w:rsid w:val="00456840"/>
    <w:rsid w:val="00460BA6"/>
    <w:rsid w:val="0046407E"/>
    <w:rsid w:val="0046734F"/>
    <w:rsid w:val="0046753B"/>
    <w:rsid w:val="00471EA1"/>
    <w:rsid w:val="00471EAB"/>
    <w:rsid w:val="004749A7"/>
    <w:rsid w:val="00475D77"/>
    <w:rsid w:val="004811F1"/>
    <w:rsid w:val="004851EB"/>
    <w:rsid w:val="00486A7B"/>
    <w:rsid w:val="00490896"/>
    <w:rsid w:val="004917A0"/>
    <w:rsid w:val="004942C5"/>
    <w:rsid w:val="004956F3"/>
    <w:rsid w:val="00496B00"/>
    <w:rsid w:val="00497215"/>
    <w:rsid w:val="004A1AC8"/>
    <w:rsid w:val="004A2B40"/>
    <w:rsid w:val="004A3B8D"/>
    <w:rsid w:val="004A4320"/>
    <w:rsid w:val="004A47D8"/>
    <w:rsid w:val="004A6C31"/>
    <w:rsid w:val="004B0E17"/>
    <w:rsid w:val="004B137E"/>
    <w:rsid w:val="004B61C3"/>
    <w:rsid w:val="004B6EB1"/>
    <w:rsid w:val="004C03BB"/>
    <w:rsid w:val="004C15E3"/>
    <w:rsid w:val="004C2839"/>
    <w:rsid w:val="004C2BD4"/>
    <w:rsid w:val="004C3636"/>
    <w:rsid w:val="004C404E"/>
    <w:rsid w:val="004C57C3"/>
    <w:rsid w:val="004C59DB"/>
    <w:rsid w:val="004D1177"/>
    <w:rsid w:val="004D3124"/>
    <w:rsid w:val="004D3242"/>
    <w:rsid w:val="004D34A0"/>
    <w:rsid w:val="004D37D4"/>
    <w:rsid w:val="004D3CBC"/>
    <w:rsid w:val="004D7089"/>
    <w:rsid w:val="004D771B"/>
    <w:rsid w:val="004D7E47"/>
    <w:rsid w:val="004E0F1D"/>
    <w:rsid w:val="004E1689"/>
    <w:rsid w:val="004E16D9"/>
    <w:rsid w:val="004E1ADF"/>
    <w:rsid w:val="004E5A87"/>
    <w:rsid w:val="004E726A"/>
    <w:rsid w:val="004E7422"/>
    <w:rsid w:val="004F13DD"/>
    <w:rsid w:val="004F20FF"/>
    <w:rsid w:val="004F24BC"/>
    <w:rsid w:val="004F39A2"/>
    <w:rsid w:val="004F65E7"/>
    <w:rsid w:val="005004AF"/>
    <w:rsid w:val="0050246A"/>
    <w:rsid w:val="005062C5"/>
    <w:rsid w:val="00506AD2"/>
    <w:rsid w:val="00507465"/>
    <w:rsid w:val="005132C1"/>
    <w:rsid w:val="005136D7"/>
    <w:rsid w:val="00516200"/>
    <w:rsid w:val="00517074"/>
    <w:rsid w:val="00520E46"/>
    <w:rsid w:val="00525219"/>
    <w:rsid w:val="005302DE"/>
    <w:rsid w:val="005326F3"/>
    <w:rsid w:val="00533D38"/>
    <w:rsid w:val="0053449E"/>
    <w:rsid w:val="00534895"/>
    <w:rsid w:val="00535D7E"/>
    <w:rsid w:val="00537CA8"/>
    <w:rsid w:val="0054053F"/>
    <w:rsid w:val="0054146B"/>
    <w:rsid w:val="0054273E"/>
    <w:rsid w:val="00543C85"/>
    <w:rsid w:val="00544DE7"/>
    <w:rsid w:val="0054789E"/>
    <w:rsid w:val="00547C9A"/>
    <w:rsid w:val="005526F5"/>
    <w:rsid w:val="0055362E"/>
    <w:rsid w:val="00554BF4"/>
    <w:rsid w:val="00555CCB"/>
    <w:rsid w:val="00563C78"/>
    <w:rsid w:val="0056400E"/>
    <w:rsid w:val="0056505F"/>
    <w:rsid w:val="00565943"/>
    <w:rsid w:val="0056711C"/>
    <w:rsid w:val="00567BFD"/>
    <w:rsid w:val="005705A4"/>
    <w:rsid w:val="00570A6A"/>
    <w:rsid w:val="00570F2C"/>
    <w:rsid w:val="00571DCA"/>
    <w:rsid w:val="00572AA8"/>
    <w:rsid w:val="00573C61"/>
    <w:rsid w:val="005748EE"/>
    <w:rsid w:val="005760E0"/>
    <w:rsid w:val="00576D64"/>
    <w:rsid w:val="005807B2"/>
    <w:rsid w:val="00582F86"/>
    <w:rsid w:val="00582F8C"/>
    <w:rsid w:val="0058398E"/>
    <w:rsid w:val="005846CD"/>
    <w:rsid w:val="00584D51"/>
    <w:rsid w:val="00585F6D"/>
    <w:rsid w:val="0058756B"/>
    <w:rsid w:val="00587628"/>
    <w:rsid w:val="00590C45"/>
    <w:rsid w:val="00591202"/>
    <w:rsid w:val="00591766"/>
    <w:rsid w:val="0059227B"/>
    <w:rsid w:val="00592B10"/>
    <w:rsid w:val="00592CD3"/>
    <w:rsid w:val="0059390F"/>
    <w:rsid w:val="00594C87"/>
    <w:rsid w:val="005A1E51"/>
    <w:rsid w:val="005A563F"/>
    <w:rsid w:val="005A6F23"/>
    <w:rsid w:val="005A7161"/>
    <w:rsid w:val="005B0E48"/>
    <w:rsid w:val="005B12A9"/>
    <w:rsid w:val="005B38DC"/>
    <w:rsid w:val="005B4350"/>
    <w:rsid w:val="005B77E6"/>
    <w:rsid w:val="005C167D"/>
    <w:rsid w:val="005C27E3"/>
    <w:rsid w:val="005D0A1C"/>
    <w:rsid w:val="005D1121"/>
    <w:rsid w:val="005D22F0"/>
    <w:rsid w:val="005D36E3"/>
    <w:rsid w:val="005D3FC4"/>
    <w:rsid w:val="005D5DE3"/>
    <w:rsid w:val="005D7F19"/>
    <w:rsid w:val="005E03E6"/>
    <w:rsid w:val="005E1BBC"/>
    <w:rsid w:val="005E4C42"/>
    <w:rsid w:val="005E61A3"/>
    <w:rsid w:val="005E65E0"/>
    <w:rsid w:val="005E6E79"/>
    <w:rsid w:val="005F18E7"/>
    <w:rsid w:val="005F232C"/>
    <w:rsid w:val="005F2B98"/>
    <w:rsid w:val="005F6CE9"/>
    <w:rsid w:val="0060132F"/>
    <w:rsid w:val="006017D7"/>
    <w:rsid w:val="0060340B"/>
    <w:rsid w:val="006072BB"/>
    <w:rsid w:val="00612C20"/>
    <w:rsid w:val="00613C32"/>
    <w:rsid w:val="00614378"/>
    <w:rsid w:val="006148B2"/>
    <w:rsid w:val="00614BFC"/>
    <w:rsid w:val="00614FA3"/>
    <w:rsid w:val="00616098"/>
    <w:rsid w:val="00616385"/>
    <w:rsid w:val="00621CCE"/>
    <w:rsid w:val="00624053"/>
    <w:rsid w:val="00624202"/>
    <w:rsid w:val="00625A5D"/>
    <w:rsid w:val="0062746B"/>
    <w:rsid w:val="00627BF1"/>
    <w:rsid w:val="00636FA5"/>
    <w:rsid w:val="00637CA9"/>
    <w:rsid w:val="006470B7"/>
    <w:rsid w:val="0064768B"/>
    <w:rsid w:val="006568DB"/>
    <w:rsid w:val="00656FF7"/>
    <w:rsid w:val="00661A2B"/>
    <w:rsid w:val="00661CB9"/>
    <w:rsid w:val="00663EE5"/>
    <w:rsid w:val="006713CB"/>
    <w:rsid w:val="006718CD"/>
    <w:rsid w:val="00672236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416"/>
    <w:rsid w:val="00687D8A"/>
    <w:rsid w:val="00692362"/>
    <w:rsid w:val="00693EB9"/>
    <w:rsid w:val="00694714"/>
    <w:rsid w:val="0069698B"/>
    <w:rsid w:val="00697740"/>
    <w:rsid w:val="006A54A3"/>
    <w:rsid w:val="006A5D0E"/>
    <w:rsid w:val="006A6760"/>
    <w:rsid w:val="006B7A9C"/>
    <w:rsid w:val="006C0083"/>
    <w:rsid w:val="006C13FF"/>
    <w:rsid w:val="006C148E"/>
    <w:rsid w:val="006C3811"/>
    <w:rsid w:val="006C4395"/>
    <w:rsid w:val="006C5139"/>
    <w:rsid w:val="006C6579"/>
    <w:rsid w:val="006D3AEE"/>
    <w:rsid w:val="006D453E"/>
    <w:rsid w:val="006D4728"/>
    <w:rsid w:val="006D6F8F"/>
    <w:rsid w:val="006E128C"/>
    <w:rsid w:val="006E24CE"/>
    <w:rsid w:val="006E3535"/>
    <w:rsid w:val="006E385A"/>
    <w:rsid w:val="006E3E70"/>
    <w:rsid w:val="006E548E"/>
    <w:rsid w:val="006E7544"/>
    <w:rsid w:val="006F0CA1"/>
    <w:rsid w:val="006F2577"/>
    <w:rsid w:val="006F4C74"/>
    <w:rsid w:val="006F5458"/>
    <w:rsid w:val="006F7196"/>
    <w:rsid w:val="00702247"/>
    <w:rsid w:val="00703330"/>
    <w:rsid w:val="00703978"/>
    <w:rsid w:val="00703E05"/>
    <w:rsid w:val="00704E8B"/>
    <w:rsid w:val="00711E28"/>
    <w:rsid w:val="00716633"/>
    <w:rsid w:val="0071673E"/>
    <w:rsid w:val="00716806"/>
    <w:rsid w:val="007172E0"/>
    <w:rsid w:val="00717A24"/>
    <w:rsid w:val="007206B2"/>
    <w:rsid w:val="00722603"/>
    <w:rsid w:val="00722D1A"/>
    <w:rsid w:val="0072411B"/>
    <w:rsid w:val="00726B00"/>
    <w:rsid w:val="0072704A"/>
    <w:rsid w:val="007270CA"/>
    <w:rsid w:val="00730F84"/>
    <w:rsid w:val="00731A32"/>
    <w:rsid w:val="00733D73"/>
    <w:rsid w:val="00735D89"/>
    <w:rsid w:val="00736B64"/>
    <w:rsid w:val="00737274"/>
    <w:rsid w:val="00737FC2"/>
    <w:rsid w:val="00743A97"/>
    <w:rsid w:val="0074438F"/>
    <w:rsid w:val="00751B82"/>
    <w:rsid w:val="00753B5E"/>
    <w:rsid w:val="00756310"/>
    <w:rsid w:val="007568FA"/>
    <w:rsid w:val="0075759E"/>
    <w:rsid w:val="00765F77"/>
    <w:rsid w:val="007660EA"/>
    <w:rsid w:val="00766158"/>
    <w:rsid w:val="00766889"/>
    <w:rsid w:val="00766D38"/>
    <w:rsid w:val="00767968"/>
    <w:rsid w:val="0077010E"/>
    <w:rsid w:val="00773BCC"/>
    <w:rsid w:val="00774E52"/>
    <w:rsid w:val="0077632A"/>
    <w:rsid w:val="007773AA"/>
    <w:rsid w:val="00784C5C"/>
    <w:rsid w:val="0078571D"/>
    <w:rsid w:val="007864A2"/>
    <w:rsid w:val="00787ED7"/>
    <w:rsid w:val="0079009B"/>
    <w:rsid w:val="00792B0A"/>
    <w:rsid w:val="00793AE3"/>
    <w:rsid w:val="0079524E"/>
    <w:rsid w:val="0079669B"/>
    <w:rsid w:val="00796ACD"/>
    <w:rsid w:val="00796D71"/>
    <w:rsid w:val="007A000E"/>
    <w:rsid w:val="007A16CA"/>
    <w:rsid w:val="007A2BFD"/>
    <w:rsid w:val="007A30ED"/>
    <w:rsid w:val="007A51D6"/>
    <w:rsid w:val="007A5627"/>
    <w:rsid w:val="007A6430"/>
    <w:rsid w:val="007A6D57"/>
    <w:rsid w:val="007B118B"/>
    <w:rsid w:val="007B534E"/>
    <w:rsid w:val="007B55F3"/>
    <w:rsid w:val="007B598B"/>
    <w:rsid w:val="007B5B77"/>
    <w:rsid w:val="007C2B52"/>
    <w:rsid w:val="007C52A6"/>
    <w:rsid w:val="007D0D2E"/>
    <w:rsid w:val="007D2155"/>
    <w:rsid w:val="007D3782"/>
    <w:rsid w:val="007D3862"/>
    <w:rsid w:val="007D3ED7"/>
    <w:rsid w:val="007D40A0"/>
    <w:rsid w:val="007D524D"/>
    <w:rsid w:val="007D5B5D"/>
    <w:rsid w:val="007D659A"/>
    <w:rsid w:val="007E081F"/>
    <w:rsid w:val="007E0C0F"/>
    <w:rsid w:val="007E2C44"/>
    <w:rsid w:val="007E566D"/>
    <w:rsid w:val="007F2E07"/>
    <w:rsid w:val="007F426B"/>
    <w:rsid w:val="007F4FF2"/>
    <w:rsid w:val="007F6004"/>
    <w:rsid w:val="007F6702"/>
    <w:rsid w:val="00801509"/>
    <w:rsid w:val="008173E1"/>
    <w:rsid w:val="008229A4"/>
    <w:rsid w:val="00823BF5"/>
    <w:rsid w:val="008241A5"/>
    <w:rsid w:val="008253ED"/>
    <w:rsid w:val="00825901"/>
    <w:rsid w:val="0082632B"/>
    <w:rsid w:val="008279FD"/>
    <w:rsid w:val="00831928"/>
    <w:rsid w:val="00835676"/>
    <w:rsid w:val="00837727"/>
    <w:rsid w:val="00837B7C"/>
    <w:rsid w:val="008453BC"/>
    <w:rsid w:val="008459BF"/>
    <w:rsid w:val="0084624E"/>
    <w:rsid w:val="008468B2"/>
    <w:rsid w:val="00850745"/>
    <w:rsid w:val="0085571D"/>
    <w:rsid w:val="00855E2F"/>
    <w:rsid w:val="008600EE"/>
    <w:rsid w:val="0086050B"/>
    <w:rsid w:val="00860CEA"/>
    <w:rsid w:val="00861635"/>
    <w:rsid w:val="00863355"/>
    <w:rsid w:val="00863C81"/>
    <w:rsid w:val="00866DD6"/>
    <w:rsid w:val="00867C4B"/>
    <w:rsid w:val="00870619"/>
    <w:rsid w:val="00883DAC"/>
    <w:rsid w:val="008862BE"/>
    <w:rsid w:val="00887BFF"/>
    <w:rsid w:val="008903C7"/>
    <w:rsid w:val="00892448"/>
    <w:rsid w:val="00892D6E"/>
    <w:rsid w:val="008943DC"/>
    <w:rsid w:val="00895865"/>
    <w:rsid w:val="008A06BA"/>
    <w:rsid w:val="008A0B56"/>
    <w:rsid w:val="008A18D0"/>
    <w:rsid w:val="008A2C3A"/>
    <w:rsid w:val="008A45C9"/>
    <w:rsid w:val="008A58C7"/>
    <w:rsid w:val="008A6859"/>
    <w:rsid w:val="008A7EF6"/>
    <w:rsid w:val="008B0730"/>
    <w:rsid w:val="008B30D0"/>
    <w:rsid w:val="008B359C"/>
    <w:rsid w:val="008C2270"/>
    <w:rsid w:val="008C282C"/>
    <w:rsid w:val="008C4D70"/>
    <w:rsid w:val="008C66A7"/>
    <w:rsid w:val="008C7506"/>
    <w:rsid w:val="008C7D4D"/>
    <w:rsid w:val="008D276E"/>
    <w:rsid w:val="008D6B9E"/>
    <w:rsid w:val="008E12D2"/>
    <w:rsid w:val="008E1FAD"/>
    <w:rsid w:val="008E699D"/>
    <w:rsid w:val="008F149B"/>
    <w:rsid w:val="008F2D8D"/>
    <w:rsid w:val="008F3E4F"/>
    <w:rsid w:val="008F605B"/>
    <w:rsid w:val="008F79CE"/>
    <w:rsid w:val="008F7ACF"/>
    <w:rsid w:val="009032BA"/>
    <w:rsid w:val="00906B73"/>
    <w:rsid w:val="0090749A"/>
    <w:rsid w:val="00910E25"/>
    <w:rsid w:val="00911879"/>
    <w:rsid w:val="00913F87"/>
    <w:rsid w:val="00917073"/>
    <w:rsid w:val="0092009C"/>
    <w:rsid w:val="009208EC"/>
    <w:rsid w:val="00925006"/>
    <w:rsid w:val="0092526C"/>
    <w:rsid w:val="00926DF2"/>
    <w:rsid w:val="00927391"/>
    <w:rsid w:val="009275F5"/>
    <w:rsid w:val="0092789F"/>
    <w:rsid w:val="00927E48"/>
    <w:rsid w:val="009300EE"/>
    <w:rsid w:val="00931779"/>
    <w:rsid w:val="009317CE"/>
    <w:rsid w:val="00931EE6"/>
    <w:rsid w:val="00935549"/>
    <w:rsid w:val="00937D6B"/>
    <w:rsid w:val="00937FEE"/>
    <w:rsid w:val="009404A5"/>
    <w:rsid w:val="009413E9"/>
    <w:rsid w:val="00943895"/>
    <w:rsid w:val="00945B6A"/>
    <w:rsid w:val="00946241"/>
    <w:rsid w:val="00946D7A"/>
    <w:rsid w:val="009546E3"/>
    <w:rsid w:val="00956CF6"/>
    <w:rsid w:val="00960D20"/>
    <w:rsid w:val="0096246F"/>
    <w:rsid w:val="0096493A"/>
    <w:rsid w:val="00964EAA"/>
    <w:rsid w:val="009652A9"/>
    <w:rsid w:val="0097000B"/>
    <w:rsid w:val="00971208"/>
    <w:rsid w:val="00974FCD"/>
    <w:rsid w:val="00976D51"/>
    <w:rsid w:val="009821B8"/>
    <w:rsid w:val="00985A59"/>
    <w:rsid w:val="00985B00"/>
    <w:rsid w:val="00985BF3"/>
    <w:rsid w:val="009866EA"/>
    <w:rsid w:val="009901FB"/>
    <w:rsid w:val="00991FE1"/>
    <w:rsid w:val="0099473F"/>
    <w:rsid w:val="00997627"/>
    <w:rsid w:val="00997D28"/>
    <w:rsid w:val="009A089B"/>
    <w:rsid w:val="009A1E2B"/>
    <w:rsid w:val="009B2F34"/>
    <w:rsid w:val="009B2F77"/>
    <w:rsid w:val="009B34E2"/>
    <w:rsid w:val="009B623C"/>
    <w:rsid w:val="009B765A"/>
    <w:rsid w:val="009C03D1"/>
    <w:rsid w:val="009C62E3"/>
    <w:rsid w:val="009D0562"/>
    <w:rsid w:val="009D2509"/>
    <w:rsid w:val="009D2C32"/>
    <w:rsid w:val="009D2D3C"/>
    <w:rsid w:val="009D2F48"/>
    <w:rsid w:val="009D380D"/>
    <w:rsid w:val="009D39F4"/>
    <w:rsid w:val="009D3F76"/>
    <w:rsid w:val="009D6E82"/>
    <w:rsid w:val="009E1164"/>
    <w:rsid w:val="009E1618"/>
    <w:rsid w:val="009E1FFC"/>
    <w:rsid w:val="009E23B5"/>
    <w:rsid w:val="009E46D4"/>
    <w:rsid w:val="009E5191"/>
    <w:rsid w:val="009E539E"/>
    <w:rsid w:val="009E5EF0"/>
    <w:rsid w:val="009E6E3E"/>
    <w:rsid w:val="009F3638"/>
    <w:rsid w:val="009F42DE"/>
    <w:rsid w:val="009F459A"/>
    <w:rsid w:val="009F4DE3"/>
    <w:rsid w:val="009F5D82"/>
    <w:rsid w:val="009F61D9"/>
    <w:rsid w:val="00A00280"/>
    <w:rsid w:val="00A03AE0"/>
    <w:rsid w:val="00A047EB"/>
    <w:rsid w:val="00A04AFC"/>
    <w:rsid w:val="00A130B4"/>
    <w:rsid w:val="00A13B48"/>
    <w:rsid w:val="00A1681A"/>
    <w:rsid w:val="00A21C1E"/>
    <w:rsid w:val="00A227BA"/>
    <w:rsid w:val="00A2504C"/>
    <w:rsid w:val="00A26D8D"/>
    <w:rsid w:val="00A30116"/>
    <w:rsid w:val="00A34A6D"/>
    <w:rsid w:val="00A372B5"/>
    <w:rsid w:val="00A3732B"/>
    <w:rsid w:val="00A40FC7"/>
    <w:rsid w:val="00A419BF"/>
    <w:rsid w:val="00A42324"/>
    <w:rsid w:val="00A426DC"/>
    <w:rsid w:val="00A57C86"/>
    <w:rsid w:val="00A606AC"/>
    <w:rsid w:val="00A63D80"/>
    <w:rsid w:val="00A64F76"/>
    <w:rsid w:val="00A662D9"/>
    <w:rsid w:val="00A668EF"/>
    <w:rsid w:val="00A732DC"/>
    <w:rsid w:val="00A74D18"/>
    <w:rsid w:val="00A7659D"/>
    <w:rsid w:val="00A80F20"/>
    <w:rsid w:val="00A83CA9"/>
    <w:rsid w:val="00A84CF6"/>
    <w:rsid w:val="00A856C3"/>
    <w:rsid w:val="00A878B4"/>
    <w:rsid w:val="00A91EA0"/>
    <w:rsid w:val="00A9339A"/>
    <w:rsid w:val="00A93BB8"/>
    <w:rsid w:val="00A93DC2"/>
    <w:rsid w:val="00A95269"/>
    <w:rsid w:val="00A9652B"/>
    <w:rsid w:val="00AA27F4"/>
    <w:rsid w:val="00AB24F3"/>
    <w:rsid w:val="00AB2BC3"/>
    <w:rsid w:val="00AB5442"/>
    <w:rsid w:val="00AB6B1C"/>
    <w:rsid w:val="00AB7E24"/>
    <w:rsid w:val="00AC4DE7"/>
    <w:rsid w:val="00AC73D2"/>
    <w:rsid w:val="00AD3FD3"/>
    <w:rsid w:val="00AD505E"/>
    <w:rsid w:val="00AD54ED"/>
    <w:rsid w:val="00AD737B"/>
    <w:rsid w:val="00AD73FA"/>
    <w:rsid w:val="00AE2C06"/>
    <w:rsid w:val="00AE4C84"/>
    <w:rsid w:val="00AE4DE3"/>
    <w:rsid w:val="00AF1E27"/>
    <w:rsid w:val="00AF2464"/>
    <w:rsid w:val="00AF30E3"/>
    <w:rsid w:val="00AF40C3"/>
    <w:rsid w:val="00AF4B4C"/>
    <w:rsid w:val="00AF7291"/>
    <w:rsid w:val="00AF7848"/>
    <w:rsid w:val="00B0381D"/>
    <w:rsid w:val="00B048A6"/>
    <w:rsid w:val="00B04A28"/>
    <w:rsid w:val="00B051D7"/>
    <w:rsid w:val="00B056AE"/>
    <w:rsid w:val="00B06104"/>
    <w:rsid w:val="00B06E7F"/>
    <w:rsid w:val="00B078FE"/>
    <w:rsid w:val="00B11AE4"/>
    <w:rsid w:val="00B11B3A"/>
    <w:rsid w:val="00B12282"/>
    <w:rsid w:val="00B15F30"/>
    <w:rsid w:val="00B21568"/>
    <w:rsid w:val="00B215B1"/>
    <w:rsid w:val="00B21BB1"/>
    <w:rsid w:val="00B23374"/>
    <w:rsid w:val="00B27966"/>
    <w:rsid w:val="00B31D09"/>
    <w:rsid w:val="00B3368C"/>
    <w:rsid w:val="00B35686"/>
    <w:rsid w:val="00B35DF4"/>
    <w:rsid w:val="00B36D2A"/>
    <w:rsid w:val="00B416A4"/>
    <w:rsid w:val="00B425EC"/>
    <w:rsid w:val="00B43AA0"/>
    <w:rsid w:val="00B43DC2"/>
    <w:rsid w:val="00B43F5C"/>
    <w:rsid w:val="00B47A58"/>
    <w:rsid w:val="00B50E75"/>
    <w:rsid w:val="00B54CE2"/>
    <w:rsid w:val="00B55AAE"/>
    <w:rsid w:val="00B57CC1"/>
    <w:rsid w:val="00B6118F"/>
    <w:rsid w:val="00B665C9"/>
    <w:rsid w:val="00B66D84"/>
    <w:rsid w:val="00B71503"/>
    <w:rsid w:val="00B73123"/>
    <w:rsid w:val="00B75D7C"/>
    <w:rsid w:val="00B7782D"/>
    <w:rsid w:val="00B77D0A"/>
    <w:rsid w:val="00B81E15"/>
    <w:rsid w:val="00B82B39"/>
    <w:rsid w:val="00B832F0"/>
    <w:rsid w:val="00B857DE"/>
    <w:rsid w:val="00B85A56"/>
    <w:rsid w:val="00B85E8B"/>
    <w:rsid w:val="00B91CF9"/>
    <w:rsid w:val="00B93E6F"/>
    <w:rsid w:val="00B96011"/>
    <w:rsid w:val="00B96A86"/>
    <w:rsid w:val="00BA2242"/>
    <w:rsid w:val="00BA3E36"/>
    <w:rsid w:val="00BA40DB"/>
    <w:rsid w:val="00BA4C69"/>
    <w:rsid w:val="00BA4EC8"/>
    <w:rsid w:val="00BA5475"/>
    <w:rsid w:val="00BA5AB6"/>
    <w:rsid w:val="00BA793E"/>
    <w:rsid w:val="00BA7FBE"/>
    <w:rsid w:val="00BB0B0B"/>
    <w:rsid w:val="00BB1ACE"/>
    <w:rsid w:val="00BB48A2"/>
    <w:rsid w:val="00BB4F37"/>
    <w:rsid w:val="00BC1F05"/>
    <w:rsid w:val="00BC3EC9"/>
    <w:rsid w:val="00BD1DD2"/>
    <w:rsid w:val="00BD4E60"/>
    <w:rsid w:val="00BD622D"/>
    <w:rsid w:val="00BD6CD1"/>
    <w:rsid w:val="00BD751B"/>
    <w:rsid w:val="00BE003A"/>
    <w:rsid w:val="00BE016C"/>
    <w:rsid w:val="00BE0723"/>
    <w:rsid w:val="00BE12AC"/>
    <w:rsid w:val="00BE3934"/>
    <w:rsid w:val="00BE5DAB"/>
    <w:rsid w:val="00BE79D0"/>
    <w:rsid w:val="00BF0007"/>
    <w:rsid w:val="00BF33CA"/>
    <w:rsid w:val="00BF4E72"/>
    <w:rsid w:val="00BF5BF2"/>
    <w:rsid w:val="00C070F7"/>
    <w:rsid w:val="00C14A19"/>
    <w:rsid w:val="00C2077D"/>
    <w:rsid w:val="00C22F8B"/>
    <w:rsid w:val="00C2437B"/>
    <w:rsid w:val="00C31A90"/>
    <w:rsid w:val="00C31C9A"/>
    <w:rsid w:val="00C36BEF"/>
    <w:rsid w:val="00C372D9"/>
    <w:rsid w:val="00C40C00"/>
    <w:rsid w:val="00C4112F"/>
    <w:rsid w:val="00C50EBA"/>
    <w:rsid w:val="00C50F17"/>
    <w:rsid w:val="00C522F6"/>
    <w:rsid w:val="00C53317"/>
    <w:rsid w:val="00C55A15"/>
    <w:rsid w:val="00C560CE"/>
    <w:rsid w:val="00C61650"/>
    <w:rsid w:val="00C67C60"/>
    <w:rsid w:val="00C70502"/>
    <w:rsid w:val="00C707FA"/>
    <w:rsid w:val="00C70C65"/>
    <w:rsid w:val="00C725BF"/>
    <w:rsid w:val="00C730AE"/>
    <w:rsid w:val="00C75C9E"/>
    <w:rsid w:val="00C7615E"/>
    <w:rsid w:val="00C7710C"/>
    <w:rsid w:val="00C85E9C"/>
    <w:rsid w:val="00C936FB"/>
    <w:rsid w:val="00C94146"/>
    <w:rsid w:val="00C956FA"/>
    <w:rsid w:val="00CA1654"/>
    <w:rsid w:val="00CA20DC"/>
    <w:rsid w:val="00CA2B66"/>
    <w:rsid w:val="00CA5778"/>
    <w:rsid w:val="00CA68E3"/>
    <w:rsid w:val="00CB1A8D"/>
    <w:rsid w:val="00CB3E50"/>
    <w:rsid w:val="00CB7BA8"/>
    <w:rsid w:val="00CC3B5C"/>
    <w:rsid w:val="00CC4140"/>
    <w:rsid w:val="00CD169B"/>
    <w:rsid w:val="00CD332C"/>
    <w:rsid w:val="00CD380D"/>
    <w:rsid w:val="00CD4D38"/>
    <w:rsid w:val="00CE2C34"/>
    <w:rsid w:val="00CE2E05"/>
    <w:rsid w:val="00CE3827"/>
    <w:rsid w:val="00CE3931"/>
    <w:rsid w:val="00CE6981"/>
    <w:rsid w:val="00CE7DFC"/>
    <w:rsid w:val="00CF1928"/>
    <w:rsid w:val="00CF6541"/>
    <w:rsid w:val="00CF67AD"/>
    <w:rsid w:val="00CF69F0"/>
    <w:rsid w:val="00CF7ECF"/>
    <w:rsid w:val="00D00639"/>
    <w:rsid w:val="00D01008"/>
    <w:rsid w:val="00D019C3"/>
    <w:rsid w:val="00D06B89"/>
    <w:rsid w:val="00D10A16"/>
    <w:rsid w:val="00D147C7"/>
    <w:rsid w:val="00D175FD"/>
    <w:rsid w:val="00D17B47"/>
    <w:rsid w:val="00D2512B"/>
    <w:rsid w:val="00D258A4"/>
    <w:rsid w:val="00D32561"/>
    <w:rsid w:val="00D33342"/>
    <w:rsid w:val="00D339E4"/>
    <w:rsid w:val="00D33AB4"/>
    <w:rsid w:val="00D35D53"/>
    <w:rsid w:val="00D41F86"/>
    <w:rsid w:val="00D46964"/>
    <w:rsid w:val="00D47B49"/>
    <w:rsid w:val="00D509B2"/>
    <w:rsid w:val="00D50C18"/>
    <w:rsid w:val="00D5195D"/>
    <w:rsid w:val="00D53B47"/>
    <w:rsid w:val="00D54BE5"/>
    <w:rsid w:val="00D569BC"/>
    <w:rsid w:val="00D60C4F"/>
    <w:rsid w:val="00D624C6"/>
    <w:rsid w:val="00D624E3"/>
    <w:rsid w:val="00D639CE"/>
    <w:rsid w:val="00D70AF9"/>
    <w:rsid w:val="00D71F0E"/>
    <w:rsid w:val="00D73C0F"/>
    <w:rsid w:val="00D75106"/>
    <w:rsid w:val="00D77B63"/>
    <w:rsid w:val="00D817D3"/>
    <w:rsid w:val="00D8347C"/>
    <w:rsid w:val="00D84EC8"/>
    <w:rsid w:val="00D85CD1"/>
    <w:rsid w:val="00D94929"/>
    <w:rsid w:val="00D95252"/>
    <w:rsid w:val="00DA11AB"/>
    <w:rsid w:val="00DA3268"/>
    <w:rsid w:val="00DA3AB2"/>
    <w:rsid w:val="00DA3D53"/>
    <w:rsid w:val="00DA477F"/>
    <w:rsid w:val="00DA6852"/>
    <w:rsid w:val="00DA752A"/>
    <w:rsid w:val="00DA753D"/>
    <w:rsid w:val="00DA7F12"/>
    <w:rsid w:val="00DB1BA3"/>
    <w:rsid w:val="00DB2916"/>
    <w:rsid w:val="00DB3AAE"/>
    <w:rsid w:val="00DB403E"/>
    <w:rsid w:val="00DC1AF3"/>
    <w:rsid w:val="00DC3308"/>
    <w:rsid w:val="00DC5569"/>
    <w:rsid w:val="00DC5B4A"/>
    <w:rsid w:val="00DD0B16"/>
    <w:rsid w:val="00DD2CCB"/>
    <w:rsid w:val="00DE6097"/>
    <w:rsid w:val="00DE7FB7"/>
    <w:rsid w:val="00DF002A"/>
    <w:rsid w:val="00DF0AA9"/>
    <w:rsid w:val="00DF14FD"/>
    <w:rsid w:val="00DF2A04"/>
    <w:rsid w:val="00DF3D1A"/>
    <w:rsid w:val="00DF532F"/>
    <w:rsid w:val="00DF7A79"/>
    <w:rsid w:val="00E0001D"/>
    <w:rsid w:val="00E00922"/>
    <w:rsid w:val="00E009BF"/>
    <w:rsid w:val="00E0125E"/>
    <w:rsid w:val="00E01438"/>
    <w:rsid w:val="00E10DD7"/>
    <w:rsid w:val="00E12001"/>
    <w:rsid w:val="00E16CE2"/>
    <w:rsid w:val="00E16FC0"/>
    <w:rsid w:val="00E220B9"/>
    <w:rsid w:val="00E24E49"/>
    <w:rsid w:val="00E26E11"/>
    <w:rsid w:val="00E31C37"/>
    <w:rsid w:val="00E34255"/>
    <w:rsid w:val="00E35B60"/>
    <w:rsid w:val="00E35EC6"/>
    <w:rsid w:val="00E368F7"/>
    <w:rsid w:val="00E412DD"/>
    <w:rsid w:val="00E42DE9"/>
    <w:rsid w:val="00E44FDC"/>
    <w:rsid w:val="00E45321"/>
    <w:rsid w:val="00E53BEE"/>
    <w:rsid w:val="00E54CF6"/>
    <w:rsid w:val="00E57319"/>
    <w:rsid w:val="00E6217C"/>
    <w:rsid w:val="00E64819"/>
    <w:rsid w:val="00E6507A"/>
    <w:rsid w:val="00E66CAB"/>
    <w:rsid w:val="00E678FC"/>
    <w:rsid w:val="00E706DB"/>
    <w:rsid w:val="00E710C6"/>
    <w:rsid w:val="00E71365"/>
    <w:rsid w:val="00E72983"/>
    <w:rsid w:val="00E72AFE"/>
    <w:rsid w:val="00E740EC"/>
    <w:rsid w:val="00E743C0"/>
    <w:rsid w:val="00E76925"/>
    <w:rsid w:val="00E76CAD"/>
    <w:rsid w:val="00E80E58"/>
    <w:rsid w:val="00E81F86"/>
    <w:rsid w:val="00E84E0D"/>
    <w:rsid w:val="00E853F8"/>
    <w:rsid w:val="00E85C6E"/>
    <w:rsid w:val="00E85DD5"/>
    <w:rsid w:val="00E867AD"/>
    <w:rsid w:val="00E86CFF"/>
    <w:rsid w:val="00E8743E"/>
    <w:rsid w:val="00E909A6"/>
    <w:rsid w:val="00E909FF"/>
    <w:rsid w:val="00E94B1D"/>
    <w:rsid w:val="00E96AF9"/>
    <w:rsid w:val="00E9766E"/>
    <w:rsid w:val="00EA0194"/>
    <w:rsid w:val="00EA1746"/>
    <w:rsid w:val="00EA226A"/>
    <w:rsid w:val="00EA4668"/>
    <w:rsid w:val="00EA6F8A"/>
    <w:rsid w:val="00EA6FCA"/>
    <w:rsid w:val="00EB1CCB"/>
    <w:rsid w:val="00EB34BE"/>
    <w:rsid w:val="00EB5563"/>
    <w:rsid w:val="00EB60DE"/>
    <w:rsid w:val="00EB64C4"/>
    <w:rsid w:val="00EB7498"/>
    <w:rsid w:val="00EB7581"/>
    <w:rsid w:val="00EC276B"/>
    <w:rsid w:val="00EC30BC"/>
    <w:rsid w:val="00EC50A6"/>
    <w:rsid w:val="00EC5E02"/>
    <w:rsid w:val="00EC64C3"/>
    <w:rsid w:val="00ED02CD"/>
    <w:rsid w:val="00ED0C91"/>
    <w:rsid w:val="00ED1A7E"/>
    <w:rsid w:val="00ED2C30"/>
    <w:rsid w:val="00ED30BE"/>
    <w:rsid w:val="00ED5F84"/>
    <w:rsid w:val="00EE31F3"/>
    <w:rsid w:val="00EE5027"/>
    <w:rsid w:val="00EE686E"/>
    <w:rsid w:val="00EE742C"/>
    <w:rsid w:val="00EF0C6B"/>
    <w:rsid w:val="00EF14AD"/>
    <w:rsid w:val="00EF3BAE"/>
    <w:rsid w:val="00EF42BA"/>
    <w:rsid w:val="00EF4827"/>
    <w:rsid w:val="00EF66A6"/>
    <w:rsid w:val="00F016AC"/>
    <w:rsid w:val="00F01EAD"/>
    <w:rsid w:val="00F02DC4"/>
    <w:rsid w:val="00F03115"/>
    <w:rsid w:val="00F06338"/>
    <w:rsid w:val="00F074E8"/>
    <w:rsid w:val="00F11524"/>
    <w:rsid w:val="00F118EA"/>
    <w:rsid w:val="00F134EE"/>
    <w:rsid w:val="00F13627"/>
    <w:rsid w:val="00F15DEE"/>
    <w:rsid w:val="00F16F77"/>
    <w:rsid w:val="00F17141"/>
    <w:rsid w:val="00F300DA"/>
    <w:rsid w:val="00F30532"/>
    <w:rsid w:val="00F30927"/>
    <w:rsid w:val="00F345AA"/>
    <w:rsid w:val="00F34C2A"/>
    <w:rsid w:val="00F34C6B"/>
    <w:rsid w:val="00F36BCD"/>
    <w:rsid w:val="00F370FA"/>
    <w:rsid w:val="00F376A6"/>
    <w:rsid w:val="00F37787"/>
    <w:rsid w:val="00F43B8A"/>
    <w:rsid w:val="00F450F9"/>
    <w:rsid w:val="00F45CE6"/>
    <w:rsid w:val="00F46543"/>
    <w:rsid w:val="00F52F89"/>
    <w:rsid w:val="00F54A6F"/>
    <w:rsid w:val="00F5571E"/>
    <w:rsid w:val="00F57576"/>
    <w:rsid w:val="00F57C69"/>
    <w:rsid w:val="00F61854"/>
    <w:rsid w:val="00F63753"/>
    <w:rsid w:val="00F63A26"/>
    <w:rsid w:val="00F63D97"/>
    <w:rsid w:val="00F65F88"/>
    <w:rsid w:val="00F6635A"/>
    <w:rsid w:val="00F7638F"/>
    <w:rsid w:val="00F76CAA"/>
    <w:rsid w:val="00F76E0F"/>
    <w:rsid w:val="00F8024A"/>
    <w:rsid w:val="00F80E32"/>
    <w:rsid w:val="00F84816"/>
    <w:rsid w:val="00F852D2"/>
    <w:rsid w:val="00F92566"/>
    <w:rsid w:val="00F96612"/>
    <w:rsid w:val="00FA1022"/>
    <w:rsid w:val="00FA1C00"/>
    <w:rsid w:val="00FA34F0"/>
    <w:rsid w:val="00FB28D9"/>
    <w:rsid w:val="00FB67AC"/>
    <w:rsid w:val="00FB6EC3"/>
    <w:rsid w:val="00FB6F25"/>
    <w:rsid w:val="00FC0582"/>
    <w:rsid w:val="00FC1167"/>
    <w:rsid w:val="00FC3299"/>
    <w:rsid w:val="00FC56BC"/>
    <w:rsid w:val="00FC5C62"/>
    <w:rsid w:val="00FD2802"/>
    <w:rsid w:val="00FD3B66"/>
    <w:rsid w:val="00FD4028"/>
    <w:rsid w:val="00FD5124"/>
    <w:rsid w:val="00FD6FE6"/>
    <w:rsid w:val="00FE097C"/>
    <w:rsid w:val="00FE0EDA"/>
    <w:rsid w:val="00FE1AFC"/>
    <w:rsid w:val="00FE419E"/>
    <w:rsid w:val="00FE4830"/>
    <w:rsid w:val="00FE4F7C"/>
    <w:rsid w:val="00FE5263"/>
    <w:rsid w:val="00FE6F40"/>
    <w:rsid w:val="00FE771C"/>
    <w:rsid w:val="00FF097E"/>
    <w:rsid w:val="00FF1B30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F7077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DC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6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aliases w:val="Punkty SWZ"/>
    <w:basedOn w:val="Normalny"/>
    <w:link w:val="AkapitzlistZnak"/>
    <w:uiPriority w:val="34"/>
    <w:qFormat/>
    <w:rsid w:val="00671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treci">
    <w:name w:val="Tekst treści_"/>
    <w:link w:val="Teksttreci0"/>
    <w:rsid w:val="006713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3CB"/>
    <w:pPr>
      <w:widowControl w:val="0"/>
      <w:shd w:val="clear" w:color="auto" w:fill="FFFFFF"/>
      <w:spacing w:before="180" w:after="60" w:line="274" w:lineRule="exact"/>
      <w:ind w:left="340" w:hanging="420"/>
      <w:jc w:val="both"/>
    </w:pPr>
    <w:rPr>
      <w:rFonts w:ascii="Times New Roman" w:eastAsia="Times New Roman" w:hAnsi="Times New Roman"/>
      <w:sz w:val="23"/>
      <w:szCs w:val="23"/>
      <w:lang w:eastAsia="pl-PL"/>
    </w:rPr>
  </w:style>
  <w:style w:type="character" w:customStyle="1" w:styleId="TeksttreciPogrubienie">
    <w:name w:val="Tekst treści + Pogrubienie"/>
    <w:rsid w:val="006713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table" w:customStyle="1" w:styleId="TableGrid">
    <w:name w:val="TableGrid"/>
    <w:rsid w:val="006713C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50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3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B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BE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BEE"/>
    <w:rPr>
      <w:b/>
      <w:bCs/>
      <w:lang w:eastAsia="en-US"/>
    </w:rPr>
  </w:style>
  <w:style w:type="character" w:customStyle="1" w:styleId="Domylnaczcionkaakapitu1">
    <w:name w:val="Domyślna czcionka akapitu1"/>
    <w:rsid w:val="00F16F77"/>
  </w:style>
  <w:style w:type="character" w:customStyle="1" w:styleId="Domylnaczcionkaakapitu2">
    <w:name w:val="Domyślna czcionka akapitu2"/>
    <w:rsid w:val="00F16F77"/>
  </w:style>
  <w:style w:type="character" w:customStyle="1" w:styleId="colour">
    <w:name w:val="colour"/>
    <w:basedOn w:val="Domylnaczcionkaakapitu"/>
    <w:rsid w:val="00910E25"/>
  </w:style>
  <w:style w:type="character" w:customStyle="1" w:styleId="size">
    <w:name w:val="size"/>
    <w:basedOn w:val="Domylnaczcionkaakapitu"/>
    <w:rsid w:val="00910E25"/>
  </w:style>
  <w:style w:type="character" w:customStyle="1" w:styleId="AkapitzlistZnak">
    <w:name w:val="Akapit z listą Znak"/>
    <w:aliases w:val="Punkty SWZ Znak"/>
    <w:link w:val="Akapitzlist"/>
    <w:uiPriority w:val="34"/>
    <w:locked/>
    <w:rsid w:val="005922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40FC7"/>
    <w:rPr>
      <w:color w:val="800080" w:themeColor="followedHyperlink"/>
      <w:u w:val="single"/>
    </w:rPr>
  </w:style>
  <w:style w:type="table" w:styleId="Siatkatabelijasna">
    <w:name w:val="Grid Table Light"/>
    <w:basedOn w:val="Standardowy"/>
    <w:uiPriority w:val="40"/>
    <w:rsid w:val="00E96A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0C38B2"/>
    <w:rPr>
      <w:sz w:val="24"/>
      <w:szCs w:val="24"/>
      <w:lang w:eastAsia="en-US"/>
    </w:rPr>
  </w:style>
  <w:style w:type="character" w:customStyle="1" w:styleId="TabelaZnak">
    <w:name w:val="Tabela Znak"/>
    <w:link w:val="Tabela"/>
    <w:rsid w:val="00AD505E"/>
    <w:rPr>
      <w:sz w:val="24"/>
      <w:szCs w:val="24"/>
    </w:rPr>
  </w:style>
  <w:style w:type="paragraph" w:customStyle="1" w:styleId="Tabela">
    <w:name w:val="Tabela"/>
    <w:basedOn w:val="Normalny"/>
    <w:link w:val="TabelaZnak"/>
    <w:rsid w:val="00AD505E"/>
    <w:rPr>
      <w:lang w:eastAsia="pl-PL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CA20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462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0D04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">
    <w:name w:val="t"/>
    <w:basedOn w:val="Domylnaczcionkaakapitu"/>
    <w:rsid w:val="00030757"/>
  </w:style>
  <w:style w:type="table" w:customStyle="1" w:styleId="Siatkatabelijasna3">
    <w:name w:val="Siatka tabeli — jasna3"/>
    <w:basedOn w:val="Standardowy"/>
    <w:next w:val="Siatkatabelijasna"/>
    <w:uiPriority w:val="40"/>
    <w:rsid w:val="000307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4">
    <w:name w:val="Siatka tabeli — jasna4"/>
    <w:basedOn w:val="Standardowy"/>
    <w:next w:val="Siatkatabelijasna"/>
    <w:uiPriority w:val="40"/>
    <w:rsid w:val="00DD2C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5">
    <w:name w:val="Siatka tabeli — jasna5"/>
    <w:basedOn w:val="Standardowy"/>
    <w:next w:val="Siatkatabelijasna"/>
    <w:uiPriority w:val="40"/>
    <w:rsid w:val="006148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next w:val="Siatkatabelijasna"/>
    <w:uiPriority w:val="40"/>
    <w:rsid w:val="00F54A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do wielu odbiorców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071B3-1EBB-4106-A1BA-76661C451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16A00-6CB1-4806-BDFB-9A1E409A3C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693</TotalTime>
  <Pages>2</Pages>
  <Words>534</Words>
  <Characters>3435</Characters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13</vt:lpstr>
      <vt:lpstr>Szablon pisma eP</vt:lpstr>
    </vt:vector>
  </TitlesOfParts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13</dc:title>
  <cp:lastPrinted>2022-08-29T08:26:00Z</cp:lastPrinted>
  <dcterms:created xsi:type="dcterms:W3CDTF">2024-05-07T12:44:00Z</dcterms:created>
  <dcterms:modified xsi:type="dcterms:W3CDTF">2025-07-04T12:21:00Z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1601-ILZ.261.8.2025.3</vt:lpwstr>
  </property>
  <property fmtid="{D5CDD505-2E9C-101B-9397-08002B2CF9AE}" pid="4" name="UNPPisma">
    <vt:lpwstr>1601-25-058516</vt:lpwstr>
  </property>
  <property fmtid="{D5CDD505-2E9C-101B-9397-08002B2CF9AE}" pid="5" name="ZnakSprawy">
    <vt:lpwstr>1601-ILZ.261.8.2025</vt:lpwstr>
  </property>
  <property fmtid="{D5CDD505-2E9C-101B-9397-08002B2CF9AE}" pid="6" name="ZnakSprawy2">
    <vt:lpwstr>Znak sprawy: 1601-ILZ.261.8.2025</vt:lpwstr>
  </property>
  <property fmtid="{D5CDD505-2E9C-101B-9397-08002B2CF9AE}" pid="7" name="AktualnaDataSlownie">
    <vt:lpwstr>1 lipca 2025</vt:lpwstr>
  </property>
  <property fmtid="{D5CDD505-2E9C-101B-9397-08002B2CF9AE}" pid="8" name="ZnakSprawyPrzedPrzeniesieniem">
    <vt:lpwstr/>
  </property>
  <property fmtid="{D5CDD505-2E9C-101B-9397-08002B2CF9AE}" pid="9" name="Autor">
    <vt:lpwstr>Zochniak Joanna</vt:lpwstr>
  </property>
  <property fmtid="{D5CDD505-2E9C-101B-9397-08002B2CF9AE}" pid="10" name="Autor2">
    <vt:lpwstr>Joanna Zochniak</vt:lpwstr>
  </property>
  <property fmtid="{D5CDD505-2E9C-101B-9397-08002B2CF9AE}" pid="11" name="AutorInicjaly">
    <vt:lpwstr>JZ6</vt:lpwstr>
  </property>
  <property fmtid="{D5CDD505-2E9C-101B-9397-08002B2CF9AE}" pid="12" name="AutorNrTelefonu">
    <vt:lpwstr>(77) 440-32-70</vt:lpwstr>
  </property>
  <property fmtid="{D5CDD505-2E9C-101B-9397-08002B2CF9AE}" pid="13" name="AutorEmail">
    <vt:lpwstr>Joanna.Zochniak@mf.gov.pl</vt:lpwstr>
  </property>
  <property fmtid="{D5CDD505-2E9C-101B-9397-08002B2CF9AE}" pid="14" name="Stanowisko">
    <vt:lpwstr>Specjalista</vt:lpwstr>
  </property>
  <property fmtid="{D5CDD505-2E9C-101B-9397-08002B2CF9AE}" pid="15" name="OpisPisma">
    <vt:lpwstr>3. Zapytanie ofertowe wraz z załącznikami</vt:lpwstr>
  </property>
  <property fmtid="{D5CDD505-2E9C-101B-9397-08002B2CF9AE}" pid="16" name="Komorka">
    <vt:lpwstr>Dyrektor Izby Administracji Skarbowej w Opolu</vt:lpwstr>
  </property>
  <property fmtid="{D5CDD505-2E9C-101B-9397-08002B2CF9AE}" pid="17" name="KodKomorki">
    <vt:lpwstr>DIAS</vt:lpwstr>
  </property>
  <property fmtid="{D5CDD505-2E9C-101B-9397-08002B2CF9AE}" pid="18" name="AktualnaData">
    <vt:lpwstr>2025-07-01</vt:lpwstr>
  </property>
  <property fmtid="{D5CDD505-2E9C-101B-9397-08002B2CF9AE}" pid="19" name="Wydzial">
    <vt:lpwstr>Referat Zamówień Publicznych</vt:lpwstr>
  </property>
  <property fmtid="{D5CDD505-2E9C-101B-9397-08002B2CF9AE}" pid="20" name="KodWydzialu">
    <vt:lpwstr>ILZ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STRONA INTERNETOWA ZAMAWIAJĄCEGO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Opolu</vt:lpwstr>
  </property>
  <property fmtid="{D5CDD505-2E9C-101B-9397-08002B2CF9AE}" pid="40" name="PolaDodatkowe1">
    <vt:lpwstr>Izba Administracji Skarbowej w Opolu</vt:lpwstr>
  </property>
  <property fmtid="{D5CDD505-2E9C-101B-9397-08002B2CF9AE}" pid="41" name="DaneJednostki2">
    <vt:lpwstr>Opole</vt:lpwstr>
  </property>
  <property fmtid="{D5CDD505-2E9C-101B-9397-08002B2CF9AE}" pid="42" name="PolaDodatkowe2">
    <vt:lpwstr>Opole</vt:lpwstr>
  </property>
  <property fmtid="{D5CDD505-2E9C-101B-9397-08002B2CF9AE}" pid="43" name="DaneJednostki3">
    <vt:lpwstr>45-331</vt:lpwstr>
  </property>
  <property fmtid="{D5CDD505-2E9C-101B-9397-08002B2CF9AE}" pid="44" name="PolaDodatkowe3">
    <vt:lpwstr>45-331</vt:lpwstr>
  </property>
  <property fmtid="{D5CDD505-2E9C-101B-9397-08002B2CF9AE}" pid="45" name="DaneJednostki4">
    <vt:lpwstr>płk Witolda Pileckiego</vt:lpwstr>
  </property>
  <property fmtid="{D5CDD505-2E9C-101B-9397-08002B2CF9AE}" pid="46" name="PolaDodatkowe4">
    <vt:lpwstr>płk Witolda Pileckiego</vt:lpwstr>
  </property>
  <property fmtid="{D5CDD505-2E9C-101B-9397-08002B2CF9AE}" pid="47" name="DaneJednostki5">
    <vt:lpwstr>2</vt:lpwstr>
  </property>
  <property fmtid="{D5CDD505-2E9C-101B-9397-08002B2CF9AE}" pid="48" name="PolaDodatkowe5">
    <vt:lpwstr>2</vt:lpwstr>
  </property>
  <property fmtid="{D5CDD505-2E9C-101B-9397-08002B2CF9AE}" pid="49" name="DaneJednostki6">
    <vt:lpwstr>77/454-00-67</vt:lpwstr>
  </property>
  <property fmtid="{D5CDD505-2E9C-101B-9397-08002B2CF9AE}" pid="50" name="PolaDodatkowe6">
    <vt:lpwstr>77/454-00-67</vt:lpwstr>
  </property>
  <property fmtid="{D5CDD505-2E9C-101B-9397-08002B2CF9AE}" pid="51" name="DaneJednostki7">
    <vt:lpwstr>77/456-43-13</vt:lpwstr>
  </property>
  <property fmtid="{D5CDD505-2E9C-101B-9397-08002B2CF9AE}" pid="52" name="PolaDodatkowe7">
    <vt:lpwstr>77/456-43-13</vt:lpwstr>
  </property>
  <property fmtid="{D5CDD505-2E9C-101B-9397-08002B2CF9AE}" pid="53" name="DaneJednostki8">
    <vt:lpwstr>ias.opole@mf.gov.pl </vt:lpwstr>
  </property>
  <property fmtid="{D5CDD505-2E9C-101B-9397-08002B2CF9AE}" pid="54" name="PolaDodatkowe8">
    <vt:lpwstr>ias.opole@mf.gov.pl </vt:lpwstr>
  </property>
  <property fmtid="{D5CDD505-2E9C-101B-9397-08002B2CF9AE}" pid="55" name="DaneJednostki9">
    <vt:lpwstr>www.opolskie.kas.gov.pl</vt:lpwstr>
  </property>
  <property fmtid="{D5CDD505-2E9C-101B-9397-08002B2CF9AE}" pid="56" name="PolaDodatkowe9">
    <vt:lpwstr>www.opolskie.kas.gov.pl</vt:lpwstr>
  </property>
  <property fmtid="{D5CDD505-2E9C-101B-9397-08002B2CF9AE}" pid="57" name="DaneJednostki10">
    <vt:lpwstr>DYREKTOR IZBY ADMINISTRACJI SKARBOWEJ W OPOLU</vt:lpwstr>
  </property>
  <property fmtid="{D5CDD505-2E9C-101B-9397-08002B2CF9AE}" pid="58" name="PolaDodatkowe10">
    <vt:lpwstr>DYREKTOR IZBY ADMINISTRACJI SKARBOWEJ W OPOLU</vt:lpwstr>
  </property>
  <property fmtid="{D5CDD505-2E9C-101B-9397-08002B2CF9AE}" pid="59" name="DaneJednostki11">
    <vt:lpwstr>/9b623kimbc/SkrytkaESP</vt:lpwstr>
  </property>
  <property fmtid="{D5CDD505-2E9C-101B-9397-08002B2CF9AE}" pid="60" name="PolaDodatkowe11">
    <vt:lpwstr>/9b623kimbc/SkrytkaESP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Opolu</vt:lpwstr>
  </property>
  <property fmtid="{D5CDD505-2E9C-101B-9397-08002B2CF9AE}" pid="66" name="PolaDodatkowe14">
    <vt:lpwstr>w Opolu</vt:lpwstr>
  </property>
  <property fmtid="{D5CDD505-2E9C-101B-9397-08002B2CF9AE}" pid="67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9" name="DaneJednostki16">
    <vt:lpwstr>Godziny urzędowania: poniedziałek-piątek od 7:30 do 15:30</vt:lpwstr>
  </property>
  <property fmtid="{D5CDD505-2E9C-101B-9397-08002B2CF9AE}" pid="70" name="PolaDodatkowe16">
    <vt:lpwstr>Godziny urzędowania: poniedziałek-piątek od 7:30 do 15:30</vt:lpwstr>
  </property>
  <property fmtid="{D5CDD505-2E9C-101B-9397-08002B2CF9AE}" pid="71" name="KodKreskowy">
    <vt:lpwstr/>
  </property>
  <property fmtid="{D5CDD505-2E9C-101B-9397-08002B2CF9AE}" pid="72" name="TrescPisma">
    <vt:lpwstr/>
  </property>
  <property fmtid="{D5CDD505-2E9C-101B-9397-08002B2CF9AE}" pid="73" name="MFCATEGORY">
    <vt:lpwstr>InformacjePubliczneInformacjeSektoraPublicznego</vt:lpwstr>
  </property>
  <property fmtid="{D5CDD505-2E9C-101B-9397-08002B2CF9AE}" pid="74" name="MFClassifiedBy">
    <vt:lpwstr>UxC4dwLulzfINJ8nQH+xvX5LNGipWa4BRSZhPgxsCvlnW3ZU0Xt+/zhKsxfn1FS9c64LBsBVBH1maoSZScXbqg==</vt:lpwstr>
  </property>
  <property fmtid="{D5CDD505-2E9C-101B-9397-08002B2CF9AE}" pid="75" name="MFClassificationDate">
    <vt:lpwstr>2022-08-12T21:16:47.3072564+02:00</vt:lpwstr>
  </property>
  <property fmtid="{D5CDD505-2E9C-101B-9397-08002B2CF9AE}" pid="76" name="MFClassifiedBySID">
    <vt:lpwstr>UxC4dwLulzfINJ8nQH+xvX5LNGipWa4BRSZhPgxsCvm42mrIC/DSDv0ggS+FjUN/2v1BBotkLlY5aAiEhoi6uVcUa8cKRp+/udvbCoAyZZZ4HTkUkqjCzSX1AcYHw/di</vt:lpwstr>
  </property>
  <property fmtid="{D5CDD505-2E9C-101B-9397-08002B2CF9AE}" pid="77" name="MFGRNItemId">
    <vt:lpwstr>GRN-e05d7ac3-5ad9-4883-bceb-0fe14e13ca3d</vt:lpwstr>
  </property>
  <property fmtid="{D5CDD505-2E9C-101B-9397-08002B2CF9AE}" pid="78" name="MFHash">
    <vt:lpwstr>QFLkxKMr6E6P0avPCGR747FGLqxAYYV6c7Ny2cGPXvM=</vt:lpwstr>
  </property>
  <property fmtid="{D5CDD505-2E9C-101B-9397-08002B2CF9AE}" pid="79" name="MFVisualMarkingsSettings">
    <vt:lpwstr>HeaderAlignment=1;FooterAlignment=1</vt:lpwstr>
  </property>
  <property fmtid="{D5CDD505-2E9C-101B-9397-08002B2CF9AE}" pid="80" name="DLPManualFileClassification">
    <vt:lpwstr>{2755b7d9-e53d-4779-a40c-03797dcf43b3}</vt:lpwstr>
  </property>
  <property fmtid="{D5CDD505-2E9C-101B-9397-08002B2CF9AE}" pid="81" name="MFRefresh">
    <vt:lpwstr>False</vt:lpwstr>
  </property>
</Properties>
</file>