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68D4" w14:textId="73A7B53A" w:rsidR="007C0717" w:rsidRPr="00CC1F6B" w:rsidRDefault="007C0717" w:rsidP="00923C9C">
      <w:pPr>
        <w:spacing w:before="240" w:line="360" w:lineRule="auto"/>
        <w:rPr>
          <w:rFonts w:eastAsia="Calibri" w:cstheme="minorHAnsi"/>
          <w:i/>
          <w:iCs/>
          <w:color w:val="BFBFBF"/>
          <w:sz w:val="24"/>
          <w:szCs w:val="24"/>
        </w:rPr>
      </w:pPr>
      <w:bookmarkStart w:id="0" w:name="_Hlk160013743"/>
      <w:r w:rsidRPr="00CC1F6B">
        <w:rPr>
          <w:rFonts w:eastAsia="Calibri" w:cstheme="minorHAnsi"/>
          <w:b/>
          <w:sz w:val="24"/>
          <w:szCs w:val="24"/>
        </w:rPr>
        <w:t>KLAUZULA INFORMACYJNA</w:t>
      </w:r>
      <w:r w:rsidRPr="00CC1F6B">
        <w:rPr>
          <w:rFonts w:eastAsia="Calibri" w:cstheme="minorHAnsi"/>
          <w:b/>
          <w:sz w:val="24"/>
          <w:szCs w:val="24"/>
        </w:rPr>
        <w:br/>
        <w:t>dotycząca przetwarzania danych osobowych</w:t>
      </w:r>
      <w:r w:rsidR="008D7A4A">
        <w:rPr>
          <w:rFonts w:eastAsia="Calibri" w:cstheme="minorHAnsi"/>
          <w:b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osób reprezentujących osoby prawne,</w:t>
      </w:r>
      <w:r w:rsidR="008D7A4A">
        <w:rPr>
          <w:rFonts w:eastAsia="Calibri" w:cstheme="minorHAnsi"/>
          <w:b/>
          <w:bCs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pełnomocników osób prawnych</w:t>
      </w:r>
      <w:r w:rsidR="008D7A4A">
        <w:rPr>
          <w:rFonts w:eastAsia="Calibri" w:cstheme="minorHAnsi"/>
          <w:b/>
          <w:bCs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oraz osób wskazanych do kontaktu i współpracy</w:t>
      </w:r>
      <w:r w:rsidRPr="00CC1F6B">
        <w:rPr>
          <w:rFonts w:eastAsia="Calibri" w:cstheme="minorHAnsi"/>
          <w:i/>
          <w:iCs/>
          <w:color w:val="BFBFBF"/>
          <w:sz w:val="24"/>
          <w:szCs w:val="24"/>
        </w:rPr>
        <w:t xml:space="preserve"> </w:t>
      </w:r>
    </w:p>
    <w:p w14:paraId="06D853FA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Zgodnie z art. 13 ust. 1 i 2 i art. 14 ust. 1 i 2 rozporządzenia Parlamentu Europejskiego i Rady (UE) 2016/679 z dnia 27 kwietnia 2016 r. w sprawie ochrony osób fizycznych w związku </w:t>
      </w:r>
      <w:r w:rsidRPr="00CC1F6B">
        <w:rPr>
          <w:rFonts w:eastAsia="Calibri" w:cstheme="minorHAnsi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danych), (Dz. Urz. UE L 119 z 04.05.2016, str. 1, z późn.zm.), dalej RODO, Administrator informuje: </w:t>
      </w:r>
    </w:p>
    <w:p w14:paraId="341A51D2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ADMINISTRATOR DANYCH</w:t>
      </w:r>
    </w:p>
    <w:p w14:paraId="70C1C160" w14:textId="77777777" w:rsidR="007C0717" w:rsidRPr="00CC1F6B" w:rsidRDefault="007C0717" w:rsidP="00CC1F6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Administratorem Pani/Pana danych osobowych jest Izba Administracji Skarbowej </w:t>
      </w:r>
      <w:r w:rsidRPr="00CC1F6B">
        <w:rPr>
          <w:rFonts w:eastAsia="Calibri" w:cstheme="minorHAnsi"/>
          <w:sz w:val="24"/>
          <w:szCs w:val="24"/>
        </w:rPr>
        <w:br/>
        <w:t xml:space="preserve">w Opolu reprezentowana przez Dyrektora. Z Administratorem można się skontaktować kierując korespondencję na adres: </w:t>
      </w:r>
    </w:p>
    <w:p w14:paraId="542462C8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ul. płk Witolda Pileckiego 2, 45-331 Opole,</w:t>
      </w:r>
    </w:p>
    <w:p w14:paraId="12EE6382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skrzynki podawczej na platformie </w:t>
      </w:r>
      <w:proofErr w:type="spellStart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ePUAP</w:t>
      </w:r>
      <w:proofErr w:type="spellEnd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: /9b623kimbc/</w:t>
      </w:r>
      <w:proofErr w:type="spellStart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SkrytkaESP</w:t>
      </w:r>
      <w:proofErr w:type="spellEnd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,</w:t>
      </w:r>
    </w:p>
    <w:p w14:paraId="5E6C2553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poczty elektronicznej: </w:t>
      </w:r>
      <w:hyperlink r:id="rId7" w:history="1">
        <w:r w:rsidRPr="00CC1F6B">
          <w:rPr>
            <w:rFonts w:eastAsia="Times New Roman" w:cstheme="minorHAnsi"/>
            <w:color w:val="000000"/>
            <w:kern w:val="3"/>
            <w:sz w:val="24"/>
            <w:szCs w:val="24"/>
            <w:lang w:eastAsia="zh-CN"/>
          </w:rPr>
          <w:t>ias.opole@mf.gov.pl</w:t>
        </w:r>
      </w:hyperlink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.</w:t>
      </w:r>
    </w:p>
    <w:p w14:paraId="75E0DCB5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INSPEKTOR OCHRONY DANYCH</w:t>
      </w:r>
    </w:p>
    <w:p w14:paraId="4E7FF9C0" w14:textId="77777777" w:rsidR="007C0717" w:rsidRPr="00CC1F6B" w:rsidRDefault="007C0717" w:rsidP="00CC1F6B">
      <w:pPr>
        <w:autoSpaceDE w:val="0"/>
        <w:autoSpaceDN w:val="0"/>
        <w:adjustRightInd w:val="0"/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Administrator wyznaczył Inspektora Ochrony Danych, z którym można się kontaktować kierując korespondencję na adres e-mail: </w:t>
      </w:r>
      <w:hyperlink r:id="rId8" w:history="1">
        <w:r w:rsidRPr="00CC1F6B">
          <w:rPr>
            <w:rFonts w:eastAsia="Calibri" w:cstheme="minorHAnsi"/>
            <w:sz w:val="24"/>
            <w:szCs w:val="24"/>
          </w:rPr>
          <w:t>iod.opole@mf.gov.pl</w:t>
        </w:r>
      </w:hyperlink>
      <w:r w:rsidRPr="00CC1F6B">
        <w:rPr>
          <w:rFonts w:eastAsia="Calibri" w:cstheme="minorHAnsi"/>
          <w:sz w:val="24"/>
          <w:szCs w:val="24"/>
        </w:rPr>
        <w:t xml:space="preserve"> </w:t>
      </w:r>
    </w:p>
    <w:p w14:paraId="1E9D071B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Calibri" w:cstheme="minorHAnsi"/>
          <w:b/>
          <w:bCs/>
          <w:color w:val="1B1B1B"/>
          <w:spacing w:val="-10"/>
          <w:kern w:val="28"/>
          <w:sz w:val="24"/>
          <w:szCs w:val="24"/>
        </w:rPr>
        <w:t>CEL PRZETWARZANIA DANYCH OSOBOWYCH I PODSTAWY</w:t>
      </w: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 xml:space="preserve"> PRAWNE</w:t>
      </w:r>
    </w:p>
    <w:p w14:paraId="09264DCF" w14:textId="77777777" w:rsidR="007C0717" w:rsidRPr="00CC1F6B" w:rsidRDefault="007C0717" w:rsidP="00CC1F6B">
      <w:p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Calibri" w:cstheme="minorHAnsi"/>
          <w:sz w:val="24"/>
          <w:szCs w:val="24"/>
        </w:rPr>
        <w:t>Dane reprezentantów i pełnomocników są przetwarzane w celu zawarcia umowy, dane osób wskazanych do kontaktu i współpracy są przetwarzane w celu realizacji umowy, na podstawie art. 6 ust. 1 lit. f RODO, tj. prawnie uzasadnionego interesu Administratora</w:t>
      </w: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.</w:t>
      </w:r>
    </w:p>
    <w:p w14:paraId="1D83BE1E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ŹRÓDŁO POCHODZENIA DANYCH</w:t>
      </w:r>
    </w:p>
    <w:p w14:paraId="6221360D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Pani/Pana dane osobowe zostały przekazane przez Stronę umowy.</w:t>
      </w:r>
    </w:p>
    <w:p w14:paraId="2F23708F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 xml:space="preserve"> KATEGORIE DANYCH OSOBOWYCH</w:t>
      </w:r>
    </w:p>
    <w:p w14:paraId="7DA1DDA3" w14:textId="77777777" w:rsidR="007C0717" w:rsidRPr="00CC1F6B" w:rsidRDefault="007C0717" w:rsidP="00CC1F6B">
      <w:pPr>
        <w:autoSpaceDE w:val="0"/>
        <w:autoSpaceDN w:val="0"/>
        <w:adjustRightInd w:val="0"/>
        <w:spacing w:after="27"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Kategorie danych osobowych, które zostały przekazane Administratorowi obejmują: imię, nazwisko, stanowisko/funkcję, służbowy numer telefonu, służbowy adres mailowy. </w:t>
      </w:r>
    </w:p>
    <w:p w14:paraId="45C09F30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ODBIORCACH DANYCH</w:t>
      </w:r>
    </w:p>
    <w:p w14:paraId="09A7E0B6" w14:textId="77777777" w:rsidR="007C0717" w:rsidRPr="00CC1F6B" w:rsidRDefault="007C0717" w:rsidP="00CC1F6B">
      <w:pPr>
        <w:spacing w:line="360" w:lineRule="auto"/>
        <w:rPr>
          <w:rFonts w:eastAsia="Calibri" w:cstheme="minorHAnsi"/>
          <w:bCs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Odbiorcami Pani/Pana danych osobowych mogą być podmioty uprawnione do ich otrzymania na podstawie obowiązujących przepisów prawa. Odrębną kategorię odbiorców stanowią podmioty przetwarzające dane osobowe na zlecenie Administratora, </w:t>
      </w:r>
      <w:r w:rsidRPr="00CC1F6B">
        <w:rPr>
          <w:rFonts w:eastAsia="Calibri" w:cstheme="minorHAnsi"/>
          <w:sz w:val="24"/>
          <w:szCs w:val="24"/>
        </w:rPr>
        <w:lastRenderedPageBreak/>
        <w:t>w szczególności CIRF, z</w:t>
      </w:r>
      <w:r w:rsidRPr="00CC1F6B">
        <w:rPr>
          <w:rFonts w:eastAsia="Calibri" w:cstheme="minorHAnsi"/>
          <w:bCs/>
          <w:sz w:val="24"/>
          <w:szCs w:val="24"/>
        </w:rPr>
        <w:t> </w:t>
      </w:r>
      <w:r w:rsidRPr="00CC1F6B">
        <w:rPr>
          <w:rFonts w:eastAsia="Calibri" w:cstheme="minorHAnsi"/>
          <w:sz w:val="24"/>
          <w:szCs w:val="24"/>
        </w:rPr>
        <w:t>którym zawarto umowę powierzenia przetwarzania danych, w związku ze świadczeniem dla nas usług informatycznych</w:t>
      </w:r>
    </w:p>
    <w:p w14:paraId="08646BA8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OKRES PRZECHOWYWANIA DANYCH</w:t>
      </w:r>
    </w:p>
    <w:p w14:paraId="0F82AEBA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2375CCDF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PRAWA OSÓB, KTÓRYCH DANE DOTYCZĄ</w:t>
      </w:r>
    </w:p>
    <w:p w14:paraId="79413C6F" w14:textId="77777777" w:rsidR="007C0717" w:rsidRPr="00CC1F6B" w:rsidRDefault="007C0717" w:rsidP="00CC1F6B">
      <w:pPr>
        <w:suppressAutoHyphens/>
        <w:spacing w:after="0" w:line="360" w:lineRule="auto"/>
        <w:rPr>
          <w:rFonts w:eastAsia="Times New Roman" w:cstheme="minorHAnsi"/>
          <w:kern w:val="2"/>
          <w:sz w:val="24"/>
          <w:szCs w:val="24"/>
          <w:lang w:eastAsia="ar-SA"/>
        </w:rPr>
      </w:pPr>
      <w:r w:rsidRPr="00CC1F6B">
        <w:rPr>
          <w:rFonts w:eastAsia="Calibri" w:cstheme="minorHAnsi"/>
          <w:sz w:val="24"/>
          <w:szCs w:val="24"/>
        </w:rPr>
        <w:t>Osobie, której dane dotyczą przysługuje prawo do</w:t>
      </w:r>
      <w:r w:rsidRPr="00CC1F6B">
        <w:rPr>
          <w:rFonts w:eastAsia="Times New Roman" w:cstheme="minorHAnsi"/>
          <w:kern w:val="2"/>
          <w:sz w:val="24"/>
          <w:szCs w:val="24"/>
          <w:lang w:eastAsia="ar-SA"/>
        </w:rPr>
        <w:t>:</w:t>
      </w:r>
    </w:p>
    <w:p w14:paraId="56B85BB8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dostępu do swoich danych osobowych (art. 15 RODO),</w:t>
      </w:r>
    </w:p>
    <w:p w14:paraId="79A3832C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sprostowania danych osobowych (art. 16 RODO), </w:t>
      </w:r>
    </w:p>
    <w:p w14:paraId="10EC2D51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usunięcia danych, jeżeli zachodzi jedna z okoliczności określonych w art. 17 RODO,</w:t>
      </w:r>
    </w:p>
    <w:p w14:paraId="4F93397E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ograniczenia przetwarzania danych osobowych (art. 18 RODO), z zastrzeżeniem przypadków, o których mowa w art. 18 ust. 2 RODO,</w:t>
      </w:r>
    </w:p>
    <w:p w14:paraId="5E117209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Calibri" w:cstheme="minorHAnsi"/>
          <w:sz w:val="24"/>
          <w:szCs w:val="24"/>
        </w:rPr>
        <w:t>wniesienia sprzeciwu wobec przetwarzania danych osobowych (art. 21 RODO)</w:t>
      </w: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. </w:t>
      </w:r>
    </w:p>
    <w:p w14:paraId="5E50A640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5706BD11" w14:textId="77777777" w:rsidR="007C0717" w:rsidRPr="00CC1F6B" w:rsidRDefault="007C0717" w:rsidP="00CC1F6B">
      <w:pPr>
        <w:spacing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OBOWIĄZKU LUB DOBROWOLNOŚCI PODANIA DANYCH OSOBOWYCH</w:t>
      </w:r>
    </w:p>
    <w:p w14:paraId="38900A85" w14:textId="77777777" w:rsidR="007C0717" w:rsidRPr="00CC1F6B" w:rsidRDefault="007C0717" w:rsidP="00CC1F6B">
      <w:pPr>
        <w:suppressAutoHyphens/>
        <w:autoSpaceDE w:val="0"/>
        <w:autoSpaceDN w:val="0"/>
        <w:adjustRightInd w:val="0"/>
        <w:spacing w:after="240" w:line="360" w:lineRule="auto"/>
        <w:textAlignment w:val="baseline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Podanie danych osobowych osób reprezentujących osoby prawne jest warunkiem podjęcia współpracy i ważności podejmowanych czynności. Dane pozostałych osób wskazanych do współpracy i kontaktu w zakresie realizacji umowy jest dobrowolne. </w:t>
      </w:r>
    </w:p>
    <w:p w14:paraId="08F065E3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ZAUTOMATYZOWANYM PODEJMOWANIU DECYZJI, W TYM PROFILOWANIU</w:t>
      </w:r>
    </w:p>
    <w:p w14:paraId="25D096EE" w14:textId="7ACEB5C6" w:rsidR="00910865" w:rsidRPr="00F2358E" w:rsidRDefault="007C0717" w:rsidP="00195201">
      <w:pPr>
        <w:suppressAutoHyphens/>
        <w:autoSpaceDE w:val="0"/>
        <w:autoSpaceDN w:val="0"/>
        <w:adjustRightInd w:val="0"/>
        <w:spacing w:after="240" w:line="360" w:lineRule="auto"/>
        <w:textAlignment w:val="baseline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</w:t>
      </w:r>
      <w:bookmarkEnd w:id="0"/>
      <w:r w:rsidR="00F2358E">
        <w:rPr>
          <w:rFonts w:eastAsia="Calibri" w:cstheme="minorHAnsi"/>
          <w:sz w:val="24"/>
          <w:szCs w:val="24"/>
        </w:rPr>
        <w:t>.</w:t>
      </w:r>
    </w:p>
    <w:sectPr w:rsidR="00910865" w:rsidRPr="00F2358E" w:rsidSect="00923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08A7" w14:textId="77777777" w:rsidR="007669AA" w:rsidRDefault="007669AA" w:rsidP="007C0717">
      <w:pPr>
        <w:spacing w:after="0" w:line="240" w:lineRule="auto"/>
      </w:pPr>
      <w:r>
        <w:separator/>
      </w:r>
    </w:p>
  </w:endnote>
  <w:endnote w:type="continuationSeparator" w:id="0">
    <w:p w14:paraId="47628B16" w14:textId="77777777" w:rsidR="007669AA" w:rsidRDefault="007669AA" w:rsidP="007C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D870" w14:textId="77777777" w:rsidR="00CF7EEE" w:rsidRDefault="00CF7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2CC1" w14:textId="77777777" w:rsidR="00CF7EEE" w:rsidRDefault="00CF7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B00D" w14:textId="77777777" w:rsidR="00CF7EEE" w:rsidRDefault="00CF7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65BA" w14:textId="77777777" w:rsidR="007669AA" w:rsidRDefault="007669AA" w:rsidP="007C0717">
      <w:pPr>
        <w:spacing w:after="0" w:line="240" w:lineRule="auto"/>
      </w:pPr>
      <w:r>
        <w:separator/>
      </w:r>
    </w:p>
  </w:footnote>
  <w:footnote w:type="continuationSeparator" w:id="0">
    <w:p w14:paraId="0F5B1321" w14:textId="77777777" w:rsidR="007669AA" w:rsidRDefault="007669AA" w:rsidP="007C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0119" w14:textId="77777777" w:rsidR="00CF7EEE" w:rsidRDefault="00CF7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53B" w14:textId="77777777" w:rsidR="00CF7EEE" w:rsidRDefault="00CF7E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6BA4" w14:textId="11131745" w:rsidR="00923C9C" w:rsidRDefault="00923C9C">
    <w:pPr>
      <w:pStyle w:val="Nagwek"/>
    </w:pPr>
    <w:r>
      <w:t>Z</w:t>
    </w:r>
    <w:r w:rsidR="005372EA">
      <w:t xml:space="preserve">ałącznik </w:t>
    </w:r>
    <w:r w:rsidR="00212861">
      <w:t>7</w:t>
    </w:r>
    <w:r w:rsidR="005372EA">
      <w:t xml:space="preserve"> do </w:t>
    </w:r>
    <w:r w:rsidR="009B2825">
      <w:t>PPU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709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17"/>
    <w:rsid w:val="000309C6"/>
    <w:rsid w:val="00060832"/>
    <w:rsid w:val="00067505"/>
    <w:rsid w:val="000D3624"/>
    <w:rsid w:val="00153D3A"/>
    <w:rsid w:val="00195201"/>
    <w:rsid w:val="00212861"/>
    <w:rsid w:val="0023435A"/>
    <w:rsid w:val="002D1BD1"/>
    <w:rsid w:val="003F5DC0"/>
    <w:rsid w:val="00402066"/>
    <w:rsid w:val="0048721B"/>
    <w:rsid w:val="00490BFE"/>
    <w:rsid w:val="004F64A6"/>
    <w:rsid w:val="005372EA"/>
    <w:rsid w:val="005C626B"/>
    <w:rsid w:val="00663032"/>
    <w:rsid w:val="007648BD"/>
    <w:rsid w:val="007669AA"/>
    <w:rsid w:val="007C0717"/>
    <w:rsid w:val="008D7A4A"/>
    <w:rsid w:val="00910865"/>
    <w:rsid w:val="009233D7"/>
    <w:rsid w:val="00923C9C"/>
    <w:rsid w:val="00945EE6"/>
    <w:rsid w:val="009B2825"/>
    <w:rsid w:val="00B00923"/>
    <w:rsid w:val="00B9366F"/>
    <w:rsid w:val="00BE0D93"/>
    <w:rsid w:val="00C13076"/>
    <w:rsid w:val="00C36109"/>
    <w:rsid w:val="00CA2CAA"/>
    <w:rsid w:val="00CC1F6B"/>
    <w:rsid w:val="00CF7EEE"/>
    <w:rsid w:val="00D37FF5"/>
    <w:rsid w:val="00D53D6A"/>
    <w:rsid w:val="00DC21FF"/>
    <w:rsid w:val="00DD094E"/>
    <w:rsid w:val="00E269D3"/>
    <w:rsid w:val="00EB1563"/>
    <w:rsid w:val="00F2358E"/>
    <w:rsid w:val="00F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C2B5"/>
  <w15:chartTrackingRefBased/>
  <w15:docId w15:val="{26819A7B-D213-4672-AF34-9C25386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C9C"/>
  </w:style>
  <w:style w:type="paragraph" w:styleId="Stopka">
    <w:name w:val="footer"/>
    <w:basedOn w:val="Normalny"/>
    <w:link w:val="StopkaZnak"/>
    <w:uiPriority w:val="99"/>
    <w:unhideWhenUsed/>
    <w:rsid w:val="00923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pole@mf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as.opole@mf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18 do PPU - Klauzula informacyjna - Zamawiajacy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18 do PPU - Klauzula informacyjna - Zamawiajacy</dc:title>
  <dc:subject/>
  <dc:creator>Szwiec Małgorzata</dc:creator>
  <cp:keywords/>
  <dc:description/>
  <cp:lastModifiedBy>Szymańska Agnieszka 3</cp:lastModifiedBy>
  <cp:revision>5</cp:revision>
  <dcterms:created xsi:type="dcterms:W3CDTF">2025-10-21T09:01:00Z</dcterms:created>
  <dcterms:modified xsi:type="dcterms:W3CDTF">2025-10-21T17:53:00Z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UxC4dwLulzfINJ8nQH+xvX5LNGipWa4BRSZhPgxsCvnD5q7WuP8L8gSimKl+LLF7s+nkJBBPYRbg0yIcpPMQ8g==</vt:lpwstr>
  </property>
  <property fmtid="{D5CDD505-2E9C-101B-9397-08002B2CF9AE}" pid="74" name="MFClassificationDate">
    <vt:lpwstr>2025-06-11T08:57:25.9712480+02:00</vt:lpwstr>
  </property>
  <property fmtid="{D5CDD505-2E9C-101B-9397-08002B2CF9AE}" pid="75" name="MFClassifiedBySID">
    <vt:lpwstr>UxC4dwLulzfINJ8nQH+xvX5LNGipWa4BRSZhPgxsCvm42mrIC/DSDv0ggS+FjUN/2v1BBotkLlY5aAiEhoi6uTqopIrGnVYSVh83Q2jCNkDjKb4DPRmWUCc2ttsyjJOj</vt:lpwstr>
  </property>
  <property fmtid="{D5CDD505-2E9C-101B-9397-08002B2CF9AE}" pid="76" name="MFGRNItemId">
    <vt:lpwstr>GRN-6ba6caf7-f93c-4743-a1e9-45491624d7c6</vt:lpwstr>
  </property>
  <property fmtid="{D5CDD505-2E9C-101B-9397-08002B2CF9AE}" pid="77" name="MFHash">
    <vt:lpwstr>0esKR+jjWZcHdp9loUqImVIMlD3J+18j2LXpmqnj+Ow=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